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00" w:rsidRDefault="00E00700" w:rsidP="00E00700">
      <w:pPr>
        <w:pStyle w:val="light"/>
        <w:spacing w:before="168" w:beforeAutospacing="0" w:after="168" w:afterAutospacing="0"/>
        <w:textAlignment w:val="baseline"/>
        <w:rPr>
          <w:rFonts w:ascii="Arial" w:hAnsi="Arial" w:cs="Arial"/>
          <w:color w:val="67748C"/>
          <w:sz w:val="27"/>
          <w:szCs w:val="27"/>
        </w:rPr>
      </w:pPr>
      <w:r>
        <w:rPr>
          <w:noProof/>
        </w:rPr>
        <w:pict>
          <v:rect id="_x0000_s1026" style="position:absolute;margin-left:-263.2pt;margin-top:-2.2pt;width:562.15pt;height:808.5pt;z-index:-251658240" strokecolor="#0070c0" strokeweight="6pt"/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200660</wp:posOffset>
            </wp:positionV>
            <wp:extent cx="3059430" cy="2705100"/>
            <wp:effectExtent l="19050" t="0" r="7620" b="0"/>
            <wp:wrapSquare wrapText="bothSides"/>
            <wp:docPr id="3" name="Рисунок 54" descr="http://psyche.3dn.ru/materi_i_rebe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psyche.3dn.ru/materi_i_reben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700" w:rsidRPr="00E00700" w:rsidRDefault="00E00700" w:rsidP="00E00700">
      <w:pPr>
        <w:pStyle w:val="light"/>
        <w:spacing w:before="168" w:beforeAutospacing="0" w:after="168" w:afterAutospacing="0"/>
        <w:ind w:left="284"/>
        <w:textAlignment w:val="baseline"/>
        <w:rPr>
          <w:b/>
          <w:color w:val="FF0000"/>
          <w:sz w:val="40"/>
          <w:szCs w:val="40"/>
        </w:rPr>
      </w:pPr>
      <w:r>
        <w:rPr>
          <w:b/>
          <w:color w:val="FF0000"/>
          <w:sz w:val="36"/>
          <w:szCs w:val="36"/>
        </w:rPr>
        <w:t xml:space="preserve">     </w:t>
      </w:r>
      <w:r w:rsidRPr="00E00700">
        <w:rPr>
          <w:b/>
          <w:color w:val="FF0000"/>
          <w:sz w:val="40"/>
          <w:szCs w:val="40"/>
        </w:rPr>
        <w:t>Семья и школа – почти что, берег и море. На </w:t>
      </w:r>
      <w:proofErr w:type="gramStart"/>
      <w:r w:rsidRPr="00E00700">
        <w:rPr>
          <w:b/>
          <w:color w:val="FF0000"/>
          <w:sz w:val="40"/>
          <w:szCs w:val="40"/>
        </w:rPr>
        <w:t>берегу</w:t>
      </w:r>
      <w:proofErr w:type="gramEnd"/>
      <w:r w:rsidRPr="00E00700">
        <w:rPr>
          <w:b/>
          <w:color w:val="FF0000"/>
          <w:sz w:val="40"/>
          <w:szCs w:val="40"/>
        </w:rPr>
        <w:t xml:space="preserve"> малыш делает первые шаги, получает первые уроки жизни, а потом перед ним открывается море знаний, и курс в этом море прокладывает школа.</w:t>
      </w:r>
    </w:p>
    <w:p w:rsidR="00E00700" w:rsidRPr="00E00700" w:rsidRDefault="00E00700" w:rsidP="00E00700">
      <w:pPr>
        <w:pStyle w:val="light"/>
        <w:spacing w:before="168" w:beforeAutospacing="0" w:after="168" w:afterAutospacing="0"/>
        <w:ind w:left="284"/>
        <w:textAlignment w:val="baseline"/>
        <w:rPr>
          <w:b/>
          <w:color w:val="FF0000"/>
          <w:sz w:val="36"/>
          <w:szCs w:val="36"/>
        </w:rPr>
      </w:pPr>
    </w:p>
    <w:p w:rsidR="00E00700" w:rsidRPr="00E00700" w:rsidRDefault="00E00700" w:rsidP="00E00700">
      <w:pPr>
        <w:pStyle w:val="a3"/>
        <w:spacing w:before="192" w:beforeAutospacing="0" w:after="192" w:afterAutospacing="0"/>
        <w:ind w:left="284"/>
        <w:jc w:val="center"/>
        <w:textAlignment w:val="baseline"/>
        <w:rPr>
          <w:b/>
          <w:color w:val="FF0000"/>
          <w:sz w:val="40"/>
          <w:szCs w:val="40"/>
        </w:rPr>
      </w:pPr>
      <w:r w:rsidRPr="00E00700">
        <w:rPr>
          <w:b/>
          <w:color w:val="FF0000"/>
          <w:sz w:val="40"/>
          <w:szCs w:val="40"/>
        </w:rPr>
        <w:t>Заповеди счастливого воспитания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Если дети живут в обстановке критики, они учатся критиковать и осуждать других людей.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Если дети живут в обстановке вражды и злобы, они учатся быть злыми, учатся драться.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Если дети живут среди насмешек, они становятся нерешительными и излишне скромными.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Если дети живут в обстановке стыда и смущения, чувство собственного достоинства уступает место чувству вины.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к детям относятся терпимо и справедливо, они учатся быть терпимыми и справедливыми с другими.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детям внушают уверенность в себе, они учатся быть спокойными и уверенными.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к детям относятся с восхищением и похвалой, они учатся доброй оценке.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дети живут в обстановке правдивости, они узнают, что такое справедливость.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дети живут</w:t>
      </w:r>
      <w:r w:rsidRPr="00E0070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в безопасности, они не лишены детства</w:t>
      </w: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поступки детей одобряют, они учатся ценить себя.</w:t>
      </w:r>
    </w:p>
    <w:p w:rsidR="00E00700" w:rsidRPr="0070519C" w:rsidRDefault="00E00700" w:rsidP="00E0070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b/>
          <w:color w:val="333333"/>
          <w:sz w:val="36"/>
          <w:szCs w:val="36"/>
          <w:lang w:eastAsia="ru-RU"/>
        </w:rPr>
      </w:pP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Когда дети чувствуют безоговорочное принятие себя, о</w:t>
      </w:r>
      <w:r w:rsidRPr="00E0070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ни учатся искать любовь и счастье в</w:t>
      </w:r>
      <w:r w:rsidRPr="007051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мире.</w:t>
      </w:r>
    </w:p>
    <w:p w:rsidR="00E00700" w:rsidRPr="00617C2E" w:rsidRDefault="00E00700" w:rsidP="00E00700">
      <w:pPr>
        <w:pStyle w:val="a3"/>
        <w:spacing w:before="192" w:beforeAutospacing="0" w:after="192" w:afterAutospacing="0"/>
        <w:ind w:left="284"/>
        <w:textAlignment w:val="baseline"/>
        <w:rPr>
          <w:b/>
          <w:color w:val="FF0000"/>
          <w:sz w:val="16"/>
          <w:szCs w:val="16"/>
        </w:rPr>
      </w:pPr>
    </w:p>
    <w:p w:rsidR="00E00700" w:rsidRPr="00E00700" w:rsidRDefault="00E00700" w:rsidP="00E00700">
      <w:pPr>
        <w:pStyle w:val="a3"/>
        <w:spacing w:before="192" w:beforeAutospacing="0" w:after="192" w:afterAutospacing="0"/>
        <w:ind w:left="284"/>
        <w:jc w:val="center"/>
        <w:textAlignment w:val="baseline"/>
        <w:rPr>
          <w:b/>
          <w:color w:val="FF0000"/>
          <w:sz w:val="36"/>
          <w:szCs w:val="36"/>
        </w:rPr>
      </w:pPr>
      <w:r w:rsidRPr="00E00700">
        <w:rPr>
          <w:b/>
          <w:color w:val="FF0000"/>
          <w:sz w:val="36"/>
          <w:szCs w:val="36"/>
        </w:rPr>
        <w:t xml:space="preserve">Семья и школа </w:t>
      </w:r>
      <w:proofErr w:type="gramStart"/>
      <w:r w:rsidRPr="00E00700">
        <w:rPr>
          <w:b/>
          <w:color w:val="FF0000"/>
          <w:sz w:val="36"/>
          <w:szCs w:val="36"/>
        </w:rPr>
        <w:t>призваны</w:t>
      </w:r>
      <w:proofErr w:type="gramEnd"/>
      <w:r w:rsidRPr="00E00700">
        <w:rPr>
          <w:b/>
          <w:color w:val="FF0000"/>
          <w:sz w:val="36"/>
          <w:szCs w:val="36"/>
        </w:rPr>
        <w:t xml:space="preserve"> быть союзниками, а не конкурентами</w:t>
      </w:r>
      <w:r w:rsidR="00617C2E">
        <w:rPr>
          <w:b/>
          <w:color w:val="FF0000"/>
          <w:sz w:val="36"/>
          <w:szCs w:val="36"/>
        </w:rPr>
        <w:t>!</w:t>
      </w:r>
    </w:p>
    <w:p w:rsidR="00EE06F0" w:rsidRDefault="00EE06F0"/>
    <w:sectPr w:rsidR="00EE06F0" w:rsidSect="00617C2E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A0F92"/>
    <w:multiLevelType w:val="multilevel"/>
    <w:tmpl w:val="EA4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E00700"/>
    <w:rsid w:val="00617C2E"/>
    <w:rsid w:val="00856D79"/>
    <w:rsid w:val="00E00700"/>
    <w:rsid w:val="00EE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700"/>
  </w:style>
  <w:style w:type="paragraph" w:customStyle="1" w:styleId="light">
    <w:name w:val="light"/>
    <w:basedOn w:val="a"/>
    <w:rsid w:val="00E0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2011-08-16T19:14:00Z</cp:lastPrinted>
  <dcterms:created xsi:type="dcterms:W3CDTF">2011-08-16T19:00:00Z</dcterms:created>
  <dcterms:modified xsi:type="dcterms:W3CDTF">2011-08-16T19:41:00Z</dcterms:modified>
</cp:coreProperties>
</file>