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D4" w:rsidRPr="005015D4" w:rsidRDefault="00CF29E8" w:rsidP="005015D4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</w:t>
      </w:r>
      <w:bookmarkStart w:id="0" w:name="_GoBack"/>
      <w:bookmarkEnd w:id="0"/>
      <w:r w:rsidR="005015D4" w:rsidRPr="005015D4">
        <w:rPr>
          <w:b/>
          <w:color w:val="FF0000"/>
        </w:rPr>
        <w:t xml:space="preserve">И Н Ф О </w:t>
      </w:r>
      <w:proofErr w:type="gramStart"/>
      <w:r w:rsidR="005015D4" w:rsidRPr="005015D4">
        <w:rPr>
          <w:b/>
          <w:color w:val="FF0000"/>
        </w:rPr>
        <w:t>Р</w:t>
      </w:r>
      <w:proofErr w:type="gramEnd"/>
      <w:r w:rsidR="005015D4" w:rsidRPr="005015D4">
        <w:rPr>
          <w:b/>
          <w:color w:val="FF0000"/>
        </w:rPr>
        <w:t xml:space="preserve"> М А Ц И Я</w:t>
      </w:r>
    </w:p>
    <w:p w:rsidR="005015D4" w:rsidRPr="005015D4" w:rsidRDefault="005F10EB" w:rsidP="005015D4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7A5F53" wp14:editId="6CA7D575">
            <wp:simplePos x="0" y="0"/>
            <wp:positionH relativeFrom="column">
              <wp:posOffset>17145</wp:posOffset>
            </wp:positionH>
            <wp:positionV relativeFrom="paragraph">
              <wp:posOffset>5715</wp:posOffset>
            </wp:positionV>
            <wp:extent cx="2033905" cy="1767840"/>
            <wp:effectExtent l="0" t="0" r="4445" b="3810"/>
            <wp:wrapSquare wrapText="bothSides"/>
            <wp:docPr id="3" name="Рисунок 1" descr="http://www.vlast-sovetov.ru/uploads/news-2017/news-2017-sFf611LNX6.png?url=uploads/news-2017/news-2017-sFf611LN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last-sovetov.ru/uploads/news-2017/news-2017-sFf611LNX6.png?url=uploads/news-2017/news-2017-sFf611LNX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5D4" w:rsidRPr="005015D4">
        <w:rPr>
          <w:b/>
          <w:color w:val="FF0000"/>
        </w:rPr>
        <w:t xml:space="preserve">о линиях помощи в случаях </w:t>
      </w:r>
      <w:proofErr w:type="gramStart"/>
      <w:r w:rsidR="005015D4" w:rsidRPr="005015D4">
        <w:rPr>
          <w:b/>
          <w:color w:val="FF0000"/>
        </w:rPr>
        <w:t>Интернет-угроз</w:t>
      </w:r>
      <w:proofErr w:type="gramEnd"/>
    </w:p>
    <w:p w:rsidR="005015D4" w:rsidRPr="005015D4" w:rsidRDefault="005015D4" w:rsidP="005015D4">
      <w:pPr>
        <w:ind w:firstLine="709"/>
        <w:jc w:val="center"/>
        <w:rPr>
          <w:b/>
          <w:color w:val="FF0000"/>
          <w:u w:val="single"/>
        </w:rPr>
      </w:pPr>
    </w:p>
    <w:p w:rsidR="005015D4" w:rsidRPr="005015D4" w:rsidRDefault="005015D4" w:rsidP="005015D4">
      <w:pPr>
        <w:ind w:firstLine="709"/>
        <w:jc w:val="center"/>
        <w:rPr>
          <w:b/>
          <w:color w:val="FF0000"/>
          <w:u w:val="single"/>
        </w:rPr>
      </w:pPr>
      <w:r w:rsidRPr="005015D4">
        <w:rPr>
          <w:b/>
          <w:color w:val="FF0000"/>
          <w:u w:val="single"/>
        </w:rPr>
        <w:t>«Горячая линия» Центра безопасного интернета в России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 xml:space="preserve">На «Горячую линию» можно попасть круглосуточно, набрав адрес  </w:t>
      </w:r>
      <w:hyperlink r:id="rId6" w:history="1">
        <w:r w:rsidRPr="002E3F77">
          <w:rPr>
            <w:u w:val="single"/>
          </w:rPr>
          <w:t>nedopusti.ru</w:t>
        </w:r>
      </w:hyperlink>
      <w:r w:rsidRPr="002E3F77">
        <w:rPr>
          <w:u w:val="single"/>
        </w:rPr>
        <w:t xml:space="preserve"> и </w:t>
      </w:r>
      <w:hyperlink r:id="rId7" w:history="1">
        <w:r w:rsidRPr="002E3F77">
          <w:rPr>
            <w:u w:val="single"/>
          </w:rPr>
          <w:t>saferunet.org</w:t>
        </w:r>
      </w:hyperlink>
      <w:r w:rsidRPr="002E3F77">
        <w:t xml:space="preserve"> и нажав на красную кнопку «Горячая линия».</w:t>
      </w:r>
    </w:p>
    <w:p w:rsidR="005015D4" w:rsidRPr="002E3F77" w:rsidRDefault="005015D4" w:rsidP="005015D4">
      <w:pPr>
        <w:ind w:firstLine="709"/>
        <w:jc w:val="both"/>
      </w:pPr>
      <w:r w:rsidRPr="002E3F77">
        <w:t>Горячая линия принимает сообщения по следующим категориям противоправного контента:</w:t>
      </w:r>
    </w:p>
    <w:p w:rsidR="005015D4" w:rsidRPr="002E3F77" w:rsidRDefault="005015D4" w:rsidP="005015D4">
      <w:pPr>
        <w:ind w:firstLine="709"/>
        <w:jc w:val="both"/>
      </w:pPr>
      <w:r w:rsidRPr="002E3F77">
        <w:t>- сексуальная эксплуатация несовершеннолетних;</w:t>
      </w:r>
    </w:p>
    <w:p w:rsidR="005015D4" w:rsidRPr="002E3F77" w:rsidRDefault="005015D4" w:rsidP="005015D4">
      <w:pPr>
        <w:ind w:firstLine="709"/>
        <w:jc w:val="both"/>
      </w:pPr>
      <w:r w:rsidRPr="002E3F77">
        <w:t>- вовлечение детей в сексуальную деятельность (</w:t>
      </w:r>
      <w:proofErr w:type="spellStart"/>
      <w:r w:rsidRPr="002E3F77">
        <w:t>grooming</w:t>
      </w:r>
      <w:proofErr w:type="spellEnd"/>
      <w:r w:rsidRPr="002E3F77">
        <w:t>);</w:t>
      </w:r>
    </w:p>
    <w:p w:rsidR="005015D4" w:rsidRPr="002E3F77" w:rsidRDefault="005015D4" w:rsidP="005015D4">
      <w:pPr>
        <w:ind w:firstLine="709"/>
        <w:jc w:val="both"/>
      </w:pPr>
      <w:r w:rsidRPr="002E3F77">
        <w:t>- расизм, национализм, иные формы ксенофобии;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- </w:t>
      </w:r>
      <w:proofErr w:type="spellStart"/>
      <w:r w:rsidRPr="002E3F77">
        <w:t>киберунижение</w:t>
      </w:r>
      <w:proofErr w:type="spellEnd"/>
      <w:r w:rsidRPr="002E3F77">
        <w:t xml:space="preserve"> и </w:t>
      </w:r>
      <w:proofErr w:type="spellStart"/>
      <w:r w:rsidRPr="002E3F77">
        <w:t>кибертравля</w:t>
      </w:r>
      <w:proofErr w:type="spellEnd"/>
      <w:r w:rsidRPr="002E3F77">
        <w:t>;</w:t>
      </w:r>
    </w:p>
    <w:p w:rsidR="005015D4" w:rsidRPr="002E3F77" w:rsidRDefault="005015D4" w:rsidP="005015D4">
      <w:pPr>
        <w:ind w:firstLine="709"/>
        <w:jc w:val="both"/>
      </w:pPr>
      <w:r w:rsidRPr="002E3F77">
        <w:t>- сцены насилия над детьми;</w:t>
      </w:r>
    </w:p>
    <w:p w:rsidR="005015D4" w:rsidRPr="002E3F77" w:rsidRDefault="005015D4" w:rsidP="005015D4">
      <w:pPr>
        <w:ind w:firstLine="709"/>
        <w:jc w:val="both"/>
      </w:pPr>
      <w:r w:rsidRPr="002E3F77">
        <w:t>- пропаганда и распространение наркотиков;</w:t>
      </w:r>
    </w:p>
    <w:p w:rsidR="005015D4" w:rsidRPr="002E3F77" w:rsidRDefault="005015D4" w:rsidP="005015D4">
      <w:pPr>
        <w:ind w:firstLine="709"/>
        <w:jc w:val="both"/>
      </w:pPr>
      <w:r w:rsidRPr="002E3F77">
        <w:t>- пропаганда и публичное оправдание терроризма.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 xml:space="preserve">Отправка сообщения на «Горячую линию» производится анонимно и бесплатно. 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Полученные сигналы рассматриваются специалистами линии, при наличии достаточных оснований направляется уведомление провайдеру о прекращении оборота противоправного контента, а  также инициируются правоохранительные процедуры. Если контент </w:t>
      </w:r>
      <w:proofErr w:type="gramStart"/>
      <w:r w:rsidRPr="002E3F77">
        <w:t>расположен</w:t>
      </w:r>
      <w:proofErr w:type="gramEnd"/>
      <w:r w:rsidRPr="002E3F77">
        <w:t xml:space="preserve"> за рубежом, информация передается на «Горячую линию» страны назначения в рамках сети INHOPE.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center"/>
      </w:pPr>
      <w:proofErr w:type="gramStart"/>
      <w:r w:rsidRPr="002E3F77">
        <w:t>Интернет-угрозы</w:t>
      </w:r>
      <w:proofErr w:type="gramEnd"/>
      <w:r w:rsidRPr="002E3F77">
        <w:t xml:space="preserve"> в практике «Горячей линии»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 xml:space="preserve">Под контентными Интернет-угрозами понимается действие в сети Интернет, которое причиняет вред ребенку – пользователю Интернета путем опубликования или пересылки ребенку некоей информации, а также Интернет-коммуникация, </w:t>
      </w:r>
      <w:proofErr w:type="gramStart"/>
      <w:r w:rsidRPr="002E3F77">
        <w:t>направленная</w:t>
      </w:r>
      <w:proofErr w:type="gramEnd"/>
      <w:r w:rsidRPr="002E3F77">
        <w:t xml:space="preserve"> на причинение вреда собеседнику в Сети. Технические и коммуникационные возможности </w:t>
      </w:r>
      <w:proofErr w:type="gramStart"/>
      <w:r w:rsidRPr="002E3F77">
        <w:t>Интернет-технологий</w:t>
      </w:r>
      <w:proofErr w:type="gramEnd"/>
      <w:r w:rsidRPr="002E3F77">
        <w:t xml:space="preserve"> достаточно широки, поэтому список контентных Интернет-угроз достаточно разнообразен.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Охват </w:t>
      </w:r>
      <w:proofErr w:type="gramStart"/>
      <w:r w:rsidRPr="002E3F77">
        <w:t>Интернет-угроз</w:t>
      </w:r>
      <w:proofErr w:type="gramEnd"/>
      <w:r w:rsidRPr="002E3F77">
        <w:t>.  По средним оценкам, число детей и подростков – пользователей Интернета в России составляет около 14 млн. человек, из которых две трети выходят в Интернет ежедневно. Средний возраст начала самостоятельной работы в Сети для России сейчас составляет 10 лет. Примерно 30% российских детей, пользующихся Интернетом, проводят в Сети ежедневно более трех часов в день. Одним из наиболее любимых способов знакомства с информацией и ее публикации в Сети для детей являются социальные сети, ярким примером которых является «</w:t>
      </w:r>
      <w:proofErr w:type="spellStart"/>
      <w:r w:rsidRPr="002E3F77">
        <w:t>ВКонтакте</w:t>
      </w:r>
      <w:proofErr w:type="spellEnd"/>
      <w:r w:rsidRPr="002E3F77">
        <w:t xml:space="preserve">». 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u w:val="single"/>
        </w:rPr>
        <w:t xml:space="preserve">Наиболее типичной </w:t>
      </w:r>
      <w:proofErr w:type="gramStart"/>
      <w:r w:rsidRPr="002E3F77">
        <w:rPr>
          <w:u w:val="single"/>
        </w:rPr>
        <w:t>Интернет-угрозой</w:t>
      </w:r>
      <w:proofErr w:type="gramEnd"/>
      <w:r w:rsidRPr="002E3F77">
        <w:rPr>
          <w:u w:val="single"/>
        </w:rPr>
        <w:t xml:space="preserve"> для детей и подростков в настоящее время является </w:t>
      </w:r>
      <w:proofErr w:type="spellStart"/>
      <w:r w:rsidRPr="002E3F77">
        <w:rPr>
          <w:u w:val="single"/>
        </w:rPr>
        <w:t>киберунижение</w:t>
      </w:r>
      <w:proofErr w:type="spellEnd"/>
      <w:r w:rsidRPr="002E3F77">
        <w:t xml:space="preserve"> – именно данная категория лидирует среди обращений на «Линию помощи» Центра безопасного Интернета в России.</w:t>
      </w:r>
    </w:p>
    <w:p w:rsidR="005015D4" w:rsidRPr="002E3F77" w:rsidRDefault="005015D4" w:rsidP="005015D4">
      <w:pPr>
        <w:ind w:firstLine="709"/>
        <w:jc w:val="both"/>
      </w:pPr>
      <w:proofErr w:type="spellStart"/>
      <w:r w:rsidRPr="002E3F77">
        <w:t>Киберунижение</w:t>
      </w:r>
      <w:proofErr w:type="spellEnd"/>
      <w:r w:rsidRPr="002E3F77">
        <w:t xml:space="preserve"> – это распространение унижающей достоинство конкретного ребенка информации (изображений, видео, текста) в Интернете, а также использование Интернета для оскорблений и травли ребенка. </w:t>
      </w:r>
    </w:p>
    <w:p w:rsidR="005015D4" w:rsidRPr="002E3F77" w:rsidRDefault="005015D4" w:rsidP="005015D4">
      <w:pPr>
        <w:ind w:firstLine="709"/>
        <w:jc w:val="both"/>
      </w:pPr>
      <w:proofErr w:type="spellStart"/>
      <w:r w:rsidRPr="002E3F77">
        <w:t>Киберунижение</w:t>
      </w:r>
      <w:proofErr w:type="spellEnd"/>
      <w:r w:rsidRPr="002E3F77">
        <w:t xml:space="preserve"> и </w:t>
      </w:r>
      <w:proofErr w:type="spellStart"/>
      <w:r w:rsidRPr="002E3F77">
        <w:t>кибертравля</w:t>
      </w:r>
      <w:proofErr w:type="spellEnd"/>
      <w:r w:rsidRPr="002E3F77">
        <w:t xml:space="preserve"> преимущественно встречаются в социальных сетях, на форумах и в чатах; для </w:t>
      </w:r>
      <w:proofErr w:type="spellStart"/>
      <w:r w:rsidRPr="002E3F77">
        <w:t>кибертравли</w:t>
      </w:r>
      <w:proofErr w:type="spellEnd"/>
      <w:r w:rsidRPr="002E3F77">
        <w:t xml:space="preserve"> используются также электронная почта и онлайн-</w:t>
      </w:r>
      <w:proofErr w:type="spellStart"/>
      <w:r w:rsidRPr="002E3F77">
        <w:t>мессенджеры</w:t>
      </w:r>
      <w:proofErr w:type="spellEnd"/>
      <w:r w:rsidRPr="002E3F77">
        <w:t xml:space="preserve"> (например, ICQ). Опасность распространения унижающей ребенка информации заключается в том, что в отличие от «обычного» унижения (например, «школьной дедовщины»), сцены, изображающие сам процесс унижения, распространяются на неограниченный круг лиц. Таким образом, такие видео или фото могут быть доступны будущим друзьям и знакомым даже в случае переезда ребенка в другой город. Еще одна опасность заключается в том, что на данный момент удалить все экземпляры унижающих текстов или изображений из Интернета почти невозможно – ничто не мешает кому-то сохранить их на своем компьютере и опубликовать в Сети повторно даже через несколько лет.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 xml:space="preserve">Пример: </w:t>
      </w:r>
      <w:r w:rsidRPr="002E3F77">
        <w:t xml:space="preserve"> на «Линию помощи» обратилась мать девочки 11 лет. Ее дочь стала жертвой унижения со стороны сверстниц – ее и ее подругу сверстницы за некую «провинность» решили </w:t>
      </w:r>
      <w:r w:rsidRPr="002E3F77">
        <w:lastRenderedPageBreak/>
        <w:t xml:space="preserve">«наказать», поставив их на колени и </w:t>
      </w:r>
      <w:proofErr w:type="gramStart"/>
      <w:r w:rsidRPr="002E3F77">
        <w:t>плевав</w:t>
      </w:r>
      <w:proofErr w:type="gramEnd"/>
      <w:r w:rsidRPr="002E3F77">
        <w:t xml:space="preserve"> им в рот. Сцена была подробно заснята на видеокамеру мобильного телефона и выложена в социальной сети «</w:t>
      </w:r>
      <w:proofErr w:type="spellStart"/>
      <w:r w:rsidRPr="002E3F77">
        <w:t>ВКонтакте</w:t>
      </w:r>
      <w:proofErr w:type="spellEnd"/>
      <w:r w:rsidRPr="002E3F77">
        <w:t>», ссылки были разосланы по электронной почте учащимся школы, где учится девочка.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Предпринятые действия:  матери было рекомендовано подключить дочь к контакту с психологом Линии. </w:t>
      </w:r>
      <w:proofErr w:type="gramStart"/>
      <w:r w:rsidRPr="002E3F77">
        <w:t>Предоставленная матерью ссылка на унижающий ролик была передана на «горячую линию по борьбе с противоправным контентом», в результате чего ролик был заблокирован.</w:t>
      </w:r>
      <w:proofErr w:type="gramEnd"/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на Линию помощи обратился мальчик, возраст по его словам 14 лет. Суть обращения – одноклассники выложили видеозапись издевательств над ним в одной из социальных сетей. Содержание ролика стало известно в секции, которую он посещает, после чего изменилось отношение к нему друзей по секции. Вопрос: что можно сделать для пресечения оборота такого ролика и можно ли как-то наказать тех, кто этот ролик выложил.</w:t>
      </w:r>
    </w:p>
    <w:p w:rsidR="005015D4" w:rsidRPr="002E3F77" w:rsidRDefault="005015D4" w:rsidP="005015D4">
      <w:pPr>
        <w:ind w:firstLine="709"/>
        <w:jc w:val="both"/>
      </w:pPr>
      <w:r w:rsidRPr="002E3F77">
        <w:t>Предпринятые действия: работа консультанта в синхронном режиме. Ссылку на ролик мальчик переслал на «Горячую линию», оборот ролика прекращен.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rPr>
          <w:u w:val="single"/>
        </w:rPr>
        <w:t>Вовлечение ребенка в сексуальные действия через Интернет</w:t>
      </w:r>
      <w:r w:rsidRPr="002E3F77">
        <w:t>. Данная угроза, по оценкам Линии помощи, является более массовой, чем обращения жертв съемок детской порнографии. Суть угрозы заключается в том, что с ребенком в Интернете выходит на контакт некий педофил (нередко представляющийся сверстником), входит в доверие к ребенку, в ряде случаев при этом готовя его к сексуальным действиям путем соответствующих бесед или пересылки сексуально ориентированных материалов. Целью педофила является реальная встреча для совершения сексуальных действий или вовлечение ребенка в сексуальные действия через Интернет посредством веб-камеры. Наиболее популярным местом для «охоты» онлайн-педофилов за детьми являются социальные сети; дальнейшие контакты могут осуществляться через онлайн-</w:t>
      </w:r>
      <w:proofErr w:type="spellStart"/>
      <w:r w:rsidRPr="002E3F77">
        <w:t>мессенджер</w:t>
      </w:r>
      <w:proofErr w:type="spellEnd"/>
      <w:r w:rsidRPr="002E3F77">
        <w:t>, электронную почту, приватный чат, а также по мобильному телефону.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Опасность, как правило, распознается родителями, </w:t>
      </w:r>
      <w:proofErr w:type="spellStart"/>
      <w:r w:rsidRPr="002E3F77">
        <w:t>мониторящими</w:t>
      </w:r>
      <w:proofErr w:type="spellEnd"/>
      <w:r w:rsidRPr="002E3F77">
        <w:t xml:space="preserve"> Интернет-активность ребенка или заметившими опасность в ходе общения с ребенком. Обращения на Линию помощи в таких случаях, как правило, носят консультационный характер относительно дальнейших действий родителей в этом случае. Беседа консультанта с ребенком требуется в случаях необходимости «выравнивания» поведения ребенка – в частности, когда ребенок считает, что родители препятствуют его общению с любимым сверстником.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на Линию помощи обратилась мать девочки 12 лет, обеспокоенная одним из </w:t>
      </w:r>
      <w:proofErr w:type="spellStart"/>
      <w:r w:rsidRPr="002E3F77">
        <w:t>френдов</w:t>
      </w:r>
      <w:proofErr w:type="spellEnd"/>
      <w:r w:rsidRPr="002E3F77">
        <w:t xml:space="preserve"> дочери в социальной сети. Контакт, представлявшийся мальчиком 13 лет, регулярно пересылал дочери ссылки и приглашения в группы той же социальной сети с контентом сексуально ориентированного характера. Самостоятельные попытки матери вызвать опасения в дочери вызвали конфликт.</w:t>
      </w:r>
    </w:p>
    <w:p w:rsidR="005015D4" w:rsidRPr="002E3F77" w:rsidRDefault="005015D4" w:rsidP="005015D4">
      <w:pPr>
        <w:ind w:firstLine="709"/>
        <w:jc w:val="both"/>
      </w:pPr>
      <w:r w:rsidRPr="002E3F77">
        <w:t>Предпринятые действия: К контакту в электронной версии «Линии помощи» подключили также дочь. Консультанту с использованием дополнительных материалов Центра удалось снять проблемную ситуацию.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 xml:space="preserve">Не менее актуальной угрозой является </w:t>
      </w:r>
      <w:r w:rsidRPr="002E3F77">
        <w:rPr>
          <w:u w:val="single"/>
        </w:rPr>
        <w:t xml:space="preserve">вовлечение несовершеннолетних в преступные и экстремистские группировки с использованием Интернета. </w:t>
      </w:r>
      <w:r w:rsidRPr="002E3F77">
        <w:t>Опасность угрозы заключается в трансляции деструктивного мировоззрения подростку и направления его повседневной деятельности в деструктивное русло.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на Линию помощи обратился подросток 16 лет. Суть обращения: при общении на </w:t>
      </w:r>
      <w:proofErr w:type="gramStart"/>
      <w:r w:rsidRPr="002E3F77">
        <w:t>Интернет-форумах</w:t>
      </w:r>
      <w:proofErr w:type="gramEnd"/>
      <w:r w:rsidRPr="002E3F77">
        <w:t xml:space="preserve"> был вовлечен в «группу единомышленников» националистического характера. Для «повышения уровня образованности» получал ссылки на сайты соответствующей направленности. На определенной стадии «</w:t>
      </w:r>
      <w:proofErr w:type="gramStart"/>
      <w:r w:rsidRPr="002E3F77">
        <w:t>Интернет-друзья</w:t>
      </w:r>
      <w:proofErr w:type="gramEnd"/>
      <w:r w:rsidRPr="002E3F77">
        <w:t xml:space="preserve">» стали настаивать на его участии в «акциях прямого действия», то есть в совершении насильственных действий в отношении лиц неславянских национальностей «в реале».  В принципе разделяя националистические убеждения, подросток не желал участвовать в насильственных действиях, в результате чего стал получать угрозы в свой адрес. </w:t>
      </w:r>
    </w:p>
    <w:p w:rsidR="005015D4" w:rsidRPr="002E3F77" w:rsidRDefault="005015D4" w:rsidP="005015D4">
      <w:pPr>
        <w:ind w:firstLine="709"/>
        <w:jc w:val="both"/>
      </w:pPr>
      <w:r w:rsidRPr="002E3F77">
        <w:lastRenderedPageBreak/>
        <w:t>Предпринятые действия: оказаны консультационные услуги, в том числе рекомендован поиск друзей и единомышленников в объединениях военно-патриотической направленности «в реале». Установлено местонахождение соответствующих Интернет-ресурсов; по линии сети INHOPE информация передана в «горячие линии» двух зарубежных стран для прекращения их доступности.</w:t>
      </w:r>
    </w:p>
    <w:p w:rsidR="005015D4" w:rsidRPr="002E3F77" w:rsidRDefault="005015D4" w:rsidP="005015D4">
      <w:pPr>
        <w:ind w:firstLine="709"/>
        <w:jc w:val="both"/>
      </w:pPr>
      <w:r w:rsidRPr="0099050F">
        <w:t xml:space="preserve">С другой стороны, нередко за вовлечение в «экстремистские» группы взрослые воспринимают увлечение молодежными субкультурами неформальной направленности, в результате чего при оказании консультаций требуется отграничение проблемы именно вовлечения в преступные и ксенофобские группировки от иных, схожих по признакам, но </w:t>
      </w:r>
      <w:proofErr w:type="gramStart"/>
      <w:r w:rsidRPr="0099050F">
        <w:t>отличающихся</w:t>
      </w:r>
      <w:proofErr w:type="gramEnd"/>
      <w:r w:rsidRPr="0099050F">
        <w:t xml:space="preserve"> по сути.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на Линию помощи обратилась мать девочки 13 лет, проживают в городе с населением около 150 000 человек. Суть обращения: девочку вовлекли в хулиганскую преступную группировку, вследствие чего резко сменился стиль одежды и украшений, поведения, круг друзей. Девочка изменила круг своих интересов и друзей в Интернете, посещает ресурсы якобы </w:t>
      </w:r>
      <w:proofErr w:type="spellStart"/>
      <w:r w:rsidRPr="002E3F77">
        <w:t>сатанистской</w:t>
      </w:r>
      <w:proofErr w:type="spellEnd"/>
      <w:r w:rsidRPr="002E3F77">
        <w:t xml:space="preserve"> направленности.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Предпринятые действия: в ходе беседы с консультантом выясняется, что девочка увлеклась субкультурой готов, популярной среди части молодежи, в вандализме или каких-либо еще антиобщественных действиях не участвовала. Консультант убедил родителя в том, что опасения родителя относительно вовлечения ребенка в преступную группировку беспочвенны, предоставил информацию и ссылки на ресурсы о данной субкультуре. 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 xml:space="preserve">Набирающей масштабы </w:t>
      </w:r>
      <w:proofErr w:type="gramStart"/>
      <w:r w:rsidRPr="002E3F77">
        <w:t>Интернет-угрозой</w:t>
      </w:r>
      <w:proofErr w:type="gramEnd"/>
      <w:r w:rsidRPr="002E3F77">
        <w:t xml:space="preserve"> является </w:t>
      </w:r>
      <w:r w:rsidRPr="002E3F77">
        <w:rPr>
          <w:u w:val="single"/>
        </w:rPr>
        <w:t>использование Интернет-технологий для пропаганды и популяризации потребления наркотиков среди молодежи.</w:t>
      </w:r>
      <w:r w:rsidRPr="002E3F77">
        <w:t xml:space="preserve"> На соответствующих Интернет-ресурсах (сайты бесплатного хостинга, профильные форумы, реже сообщества в социальных сетях) подросткам предлагаются рецепты изготовления одурманивающих веществ и смесей из подручных материалов, а также предоставляется возможность приобретения подобных средств. Опасность заключается в использовании Интернета для наркотизации подрастающего поколения (средним возрастом начала потребления наркотиков в России считается возраст 13 лет), а также в использовании коммуникационных возможностей  Интернета для поддержания общности потребителей наркотиков, создания «чувства плеча» препятствующего реабилитационным мероприятиям в отношении несовершеннолетнего потребителя наркотиков.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на «Линию помощи» обратился родитель, обеспокоенный стабильным посещением своим сыном ресурсов </w:t>
      </w:r>
      <w:proofErr w:type="spellStart"/>
      <w:r w:rsidRPr="002E3F77">
        <w:t>пронаркотического</w:t>
      </w:r>
      <w:proofErr w:type="spellEnd"/>
      <w:r w:rsidRPr="002E3F77">
        <w:t xml:space="preserve"> характера. Опасается того, что ребенок близко подошел к употреблению наркотиков, хотя никаких указывающих на то признаков «в реале» не обнаружил. Сформулирован вопрос, насколько опасения родителя справедливы.</w:t>
      </w:r>
    </w:p>
    <w:p w:rsidR="005015D4" w:rsidRPr="002E3F77" w:rsidRDefault="005015D4" w:rsidP="005015D4">
      <w:pPr>
        <w:ind w:firstLine="709"/>
        <w:jc w:val="both"/>
      </w:pPr>
      <w:r w:rsidRPr="002E3F77">
        <w:t>Предпринятые меры: оказаны информационно-консультационные услуги. Рекомендована беседа ребенка с психологом по месту жительства.</w:t>
      </w:r>
    </w:p>
    <w:p w:rsidR="005015D4" w:rsidRDefault="005015D4" w:rsidP="005015D4">
      <w:pPr>
        <w:ind w:firstLine="709"/>
        <w:jc w:val="center"/>
        <w:rPr>
          <w:b/>
          <w:u w:val="single"/>
        </w:rPr>
      </w:pPr>
    </w:p>
    <w:p w:rsidR="005015D4" w:rsidRPr="002E3F77" w:rsidRDefault="005015D4" w:rsidP="005015D4">
      <w:pPr>
        <w:ind w:firstLine="709"/>
        <w:jc w:val="center"/>
      </w:pPr>
      <w:r w:rsidRPr="002E3F77">
        <w:rPr>
          <w:b/>
          <w:u w:val="single"/>
        </w:rPr>
        <w:t>Линия помощи «Дети онлайн»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Линия помощи «Дети онлайн» — служба телефонного и онлайн консультирования для детей и взрослых по проблемам безопасного использования детьми и подростками Интернета и мобильной связи. 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 xml:space="preserve">Обратиться на Линию помощи можно: </w:t>
      </w:r>
    </w:p>
    <w:p w:rsidR="005015D4" w:rsidRPr="002E3F77" w:rsidRDefault="005015D4" w:rsidP="005015D4">
      <w:pPr>
        <w:ind w:firstLine="709"/>
        <w:jc w:val="both"/>
      </w:pPr>
      <w:r w:rsidRPr="002E3F77">
        <w:t>по телефону 8-800-250-00-15 (с 9 до 18 по рабочим дням, время московское, звонки по России бесплатные);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по электронной почте </w:t>
      </w:r>
      <w:hyperlink r:id="rId8" w:history="1">
        <w:r w:rsidRPr="002E3F77">
          <w:rPr>
            <w:u w:val="single"/>
          </w:rPr>
          <w:t>helpline@detionline.com</w:t>
        </w:r>
      </w:hyperlink>
      <w:r w:rsidRPr="002E3F77">
        <w:t>;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на сайте </w:t>
      </w:r>
      <w:hyperlink r:id="rId9" w:history="1">
        <w:r w:rsidRPr="002E3F77">
          <w:rPr>
            <w:u w:val="single"/>
          </w:rPr>
          <w:t>www.detionline.com</w:t>
        </w:r>
      </w:hyperlink>
      <w:r w:rsidRPr="002E3F77">
        <w:t xml:space="preserve">.  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 xml:space="preserve">На Линии помощи психологическую и информационную поддержку оказывают психологи факультета психологии МГУ имени </w:t>
      </w:r>
      <w:proofErr w:type="spellStart"/>
      <w:r w:rsidRPr="002E3F77">
        <w:t>М.В.Ломоносова</w:t>
      </w:r>
      <w:proofErr w:type="spellEnd"/>
      <w:r w:rsidRPr="002E3F77">
        <w:t xml:space="preserve"> и Фонда развития Интернет, прошедшие специальную подготовку по психологическому и информационному консультированию по проблемам безопасного использования детьми и подростками интернета и мобильной связи.  </w:t>
      </w:r>
    </w:p>
    <w:p w:rsidR="005015D4" w:rsidRPr="002E3F77" w:rsidRDefault="005015D4" w:rsidP="005015D4">
      <w:pPr>
        <w:ind w:firstLine="709"/>
        <w:jc w:val="both"/>
      </w:pPr>
      <w:r w:rsidRPr="002E3F77">
        <w:lastRenderedPageBreak/>
        <w:t xml:space="preserve">Сотрудники Линии помощи оказывают психологическую и информационную помощь детям и подросткам в ситуациях столкновения со следующими рисками: </w:t>
      </w:r>
    </w:p>
    <w:p w:rsidR="005015D4" w:rsidRPr="002E3F77" w:rsidRDefault="005015D4" w:rsidP="005015D4">
      <w:pPr>
        <w:ind w:firstLine="709"/>
        <w:jc w:val="both"/>
      </w:pPr>
      <w:r w:rsidRPr="002E3F77">
        <w:t>•</w:t>
      </w:r>
      <w:r w:rsidRPr="002E3F77">
        <w:tab/>
        <w:t xml:space="preserve">коммуникационными рисками (оскорбления и угрозы при общении в социальных сетях и по переписке, размещение ложной информации в интернете, сексуальными домогательствами и др.); </w:t>
      </w:r>
    </w:p>
    <w:p w:rsidR="005015D4" w:rsidRPr="002E3F77" w:rsidRDefault="005015D4" w:rsidP="005015D4">
      <w:pPr>
        <w:ind w:firstLine="709"/>
        <w:jc w:val="both"/>
      </w:pPr>
      <w:r w:rsidRPr="002E3F77">
        <w:t>•</w:t>
      </w:r>
      <w:r w:rsidRPr="002E3F77">
        <w:tab/>
        <w:t>электронными рисками (блокирование компьютера вирусом, интернет-мошенничество, кража личных данных, взлом и создание подставных страниц);</w:t>
      </w:r>
    </w:p>
    <w:p w:rsidR="005015D4" w:rsidRPr="002E3F77" w:rsidRDefault="005015D4" w:rsidP="005015D4">
      <w:pPr>
        <w:ind w:firstLine="709"/>
        <w:jc w:val="both"/>
      </w:pPr>
      <w:r w:rsidRPr="002E3F77">
        <w:t>•</w:t>
      </w:r>
      <w:r w:rsidRPr="002E3F77">
        <w:tab/>
        <w:t xml:space="preserve">контентными рисками (столкновение с </w:t>
      </w:r>
      <w:proofErr w:type="gramStart"/>
      <w:r w:rsidRPr="002E3F77">
        <w:t>порнографическим</w:t>
      </w:r>
      <w:proofErr w:type="gramEnd"/>
      <w:r w:rsidRPr="002E3F77">
        <w:t xml:space="preserve"> контентом, агрессивными изображениями, пропагандой нездорового образа жизни,  ненависти, игровыми сайтами с агрессивными и азартными играми, нелицензионной продукцией и др.); </w:t>
      </w:r>
    </w:p>
    <w:p w:rsidR="005015D4" w:rsidRPr="002E3F77" w:rsidRDefault="005015D4" w:rsidP="005015D4">
      <w:pPr>
        <w:ind w:firstLine="709"/>
        <w:jc w:val="both"/>
      </w:pPr>
      <w:r w:rsidRPr="002E3F77">
        <w:t>•</w:t>
      </w:r>
      <w:r w:rsidRPr="002E3F77">
        <w:tab/>
        <w:t xml:space="preserve">потребительскими рисками (интернет и мобильное мошенничество, потеря денег через Интернет или мобильный телефон). 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proofErr w:type="gramStart"/>
      <w:r w:rsidRPr="002E3F77">
        <w:t xml:space="preserve">Взрослым (родителям и педагогам) может быть оказана психологическая и консультативная помощь по вопросам обеспечения безопасной работы детей в Интернете (защита от негативного контента в сети, установление программ родительского контроля), по вопросам игровой и Интернет-зависимости, в случаях сложных и проблемных ситуаций общения детей в Интернете (в социальных сетях, через </w:t>
      </w:r>
      <w:proofErr w:type="spellStart"/>
      <w:r w:rsidRPr="002E3F77">
        <w:t>мессенджеры</w:t>
      </w:r>
      <w:proofErr w:type="spellEnd"/>
      <w:r w:rsidRPr="002E3F77">
        <w:t xml:space="preserve"> и чаты), когда ребенку необходимо оказать помощь, а </w:t>
      </w:r>
      <w:r w:rsidRPr="0099050F">
        <w:t>также если</w:t>
      </w:r>
      <w:r w:rsidRPr="002E3F77">
        <w:t xml:space="preserve"> ребенок</w:t>
      </w:r>
      <w:proofErr w:type="gramEnd"/>
      <w:r w:rsidRPr="002E3F77">
        <w:t xml:space="preserve"> стал жертвой преследования и оскорблений в Интернете, столкнулся с мошенничеством и обманом через Интернет.</w:t>
      </w:r>
    </w:p>
    <w:p w:rsidR="005015D4" w:rsidRPr="002E3F77" w:rsidRDefault="005015D4" w:rsidP="005015D4">
      <w:pPr>
        <w:ind w:firstLine="709"/>
        <w:jc w:val="both"/>
      </w:pPr>
      <w:proofErr w:type="gramStart"/>
      <w:r w:rsidRPr="002E3F77">
        <w:t>Необходимая информация и рекомендации также находятся на сайте Дети России Онлайн www.detionline.com в разделе Линия помощи, где можно найти подробную информацию, узнать о существующих рисках и угрозах современного Интернета, получить рекомендации для детей, родителей и педагогов о том, как избежать неприятностей при использовании Интернета и что нужно делать, если это все же произошло и пришлось столкнуться с какой-либо</w:t>
      </w:r>
      <w:proofErr w:type="gramEnd"/>
      <w:r w:rsidRPr="002E3F77">
        <w:t xml:space="preserve"> проблемой. Также с сайта можно написать письмо консультанту Линии помощи или обратиться за психологической и информационной поддержкой в режиме онлайн. 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center"/>
      </w:pPr>
      <w:proofErr w:type="gramStart"/>
      <w:r w:rsidRPr="002E3F77">
        <w:t>Интернет-угрозы</w:t>
      </w:r>
      <w:proofErr w:type="gramEnd"/>
      <w:r w:rsidRPr="002E3F77">
        <w:t xml:space="preserve"> в практике Линии помощи «Дети онлайн»</w:t>
      </w:r>
    </w:p>
    <w:p w:rsidR="005015D4" w:rsidRPr="002E3F77" w:rsidRDefault="005015D4" w:rsidP="005015D4">
      <w:pPr>
        <w:ind w:firstLine="709"/>
        <w:jc w:val="both"/>
        <w:rPr>
          <w:u w:val="single"/>
        </w:rPr>
      </w:pPr>
      <w:r w:rsidRPr="002E3F77">
        <w:rPr>
          <w:u w:val="single"/>
        </w:rPr>
        <w:t>Обращения по электронным рискам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К самым частым жалобам из числа электронных рисков относится интернет-мошенничество. Например, при отправке смс-сообщения на короткий номер со счетов мобильных телефонов списываются гораздо большие суммы денег, чем указано на рекламном баннере, или при блокировании компьютера рекламным баннером требуется отправить </w:t>
      </w:r>
      <w:proofErr w:type="gramStart"/>
      <w:r w:rsidRPr="002E3F77">
        <w:t>платное</w:t>
      </w:r>
      <w:proofErr w:type="gramEnd"/>
      <w:r w:rsidRPr="002E3F77">
        <w:t xml:space="preserve"> смс-сообщение для разблокировки, но деньги со счетов списываются, а компьютер остается </w:t>
      </w:r>
      <w:proofErr w:type="spellStart"/>
      <w:r w:rsidRPr="002E3F77">
        <w:t>неразблокированным</w:t>
      </w:r>
      <w:proofErr w:type="spellEnd"/>
      <w:r w:rsidRPr="002E3F77">
        <w:t>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на Линию помощи позвонила женщина и сообщила, что на аккаунт ее дочери в социальной сети Одноклассники.ru пришло сообщение о том, что для предотвращения блокирования ее аккаунта якобы за рассылку спама нужно отправить смс на определенный номер. После того, как ее дочь отправила смс, с телефонного счета была списана сумма 300 руб. Что можно предпринять в этом случае: кому пожаловаться, как вернуть деньги и как защититься в дальнейшем от подобных угроз?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>На втором месте по частоте обращений – создание подставных страниц, кража личной информации, размещенной в социальных сетях (имя, фотография, адрес, телефон, список контактов) и использование ее для создания страниц-клонов. Часто такие подставные страницы сопровождаются угрозами, а также ложной и оскорбительной информацией о владельце страницы.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женщина просит консультантов Линии помощи дать совет относительно того, куда обращаться, если аккаунт ее дочери на сайте Одноклассники.ru взломан, и с него в адрес самой женщины приходят угрозы и оскорбления. Она подчеркнула, что администрация сайта Одноклассники.ru готова разбираться, если будет запрос из МВД о возбуждении уголовного дела по факту преступления.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  <w:rPr>
          <w:u w:val="single"/>
        </w:rPr>
      </w:pPr>
      <w:r w:rsidRPr="002E3F77">
        <w:rPr>
          <w:u w:val="single"/>
        </w:rPr>
        <w:lastRenderedPageBreak/>
        <w:t>Обращения по коммуникационным рискам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Наибольшее количество обращений от детей и подростков, вошедших в категорию рисков, связанных с использованием электронных способов коммуникации, связаны со звонками о </w:t>
      </w:r>
      <w:proofErr w:type="spellStart"/>
      <w:r w:rsidRPr="002E3F77">
        <w:t>кибербуллинге</w:t>
      </w:r>
      <w:proofErr w:type="spellEnd"/>
      <w:r w:rsidRPr="002E3F77">
        <w:t>.  Школьники получали оскорбительные сообщения в свой адрес на страницах социальных сетей и различных сообществ. Чаще всего такие послания приходили от незнакомых людей, однако были случаи получения оскорблений и угроз от людей, с которыми они были знакомы в реальной жизни.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Примеры:</w:t>
      </w:r>
      <w:r w:rsidRPr="002E3F77">
        <w:t xml:space="preserve"> на Линию помощи обратилась девушка 14-ти лет. На сайте социальной сети «</w:t>
      </w:r>
      <w:proofErr w:type="spellStart"/>
      <w:r w:rsidRPr="002E3F77">
        <w:t>ВКонтакте</w:t>
      </w:r>
      <w:proofErr w:type="spellEnd"/>
      <w:r w:rsidRPr="002E3F77">
        <w:t>» ей в течение 2 часов пишет нецензурные сообщения с оскорблениями незнакомый пользователь, который предлагал ей добавить его в друзья, но она не согласилась. Девушка просит совета, как можно избавиться от неприятного контакта?</w:t>
      </w:r>
    </w:p>
    <w:p w:rsidR="005015D4" w:rsidRPr="002E3F77" w:rsidRDefault="005015D4" w:rsidP="005015D4">
      <w:pPr>
        <w:ind w:firstLine="709"/>
        <w:jc w:val="both"/>
      </w:pPr>
      <w:r>
        <w:t>н</w:t>
      </w:r>
      <w:r w:rsidRPr="002E3F77">
        <w:t>а Линию за помощью обратилась женщина: на странице социальной сети Мой Мир в аккаунт ее пятилетней дочери пишут неприличные сообщения. Спрашивает, как успокоить ребенка и объяснить ей ситуацию и как заблокировать доступ к ее странице для посторонних.</w:t>
      </w:r>
    </w:p>
    <w:p w:rsidR="005015D4" w:rsidRPr="002E3F77" w:rsidRDefault="005015D4" w:rsidP="005015D4">
      <w:pPr>
        <w:ind w:firstLine="709"/>
        <w:jc w:val="both"/>
      </w:pPr>
      <w:r w:rsidRPr="002E3F77">
        <w:t xml:space="preserve">Часть обращений, отнесенных к категории «Негативные переживания» и включающих в себя запрос на психологическую помощь, не всегда связана c проблемами, возникающими при использовании глобальной сети. Поэтому такие обращения по возможности </w:t>
      </w:r>
      <w:proofErr w:type="spellStart"/>
      <w:r w:rsidRPr="002E3F77">
        <w:t>переадресуются</w:t>
      </w:r>
      <w:proofErr w:type="spellEnd"/>
      <w:r w:rsidRPr="002E3F77">
        <w:t xml:space="preserve"> сотрудниками Линии в специализированные психологические службы. </w:t>
      </w:r>
    </w:p>
    <w:p w:rsidR="005015D4" w:rsidRPr="002E3F77" w:rsidRDefault="005015D4" w:rsidP="005015D4">
      <w:pPr>
        <w:ind w:firstLine="709"/>
        <w:jc w:val="both"/>
      </w:pPr>
    </w:p>
    <w:p w:rsidR="005015D4" w:rsidRPr="002E3F77" w:rsidRDefault="005015D4" w:rsidP="005015D4">
      <w:pPr>
        <w:ind w:firstLine="709"/>
        <w:jc w:val="both"/>
      </w:pPr>
      <w:r w:rsidRPr="002E3F77">
        <w:t>Большое количество звонков поступает от родителей с рассказами о переписке незнакомых взрослых людей с их несовершеннолетними детьми: незнакомцы представлялись ровесниками и входили в контакт со школьниками, после непродолжительного общения предлагали встретиться, а если получали отказ, то в адрес детей летели оскорбления. Цели таких встреч чаще всего носили сексуальный характер. Очень часто дети в процессе беседы успевали рассказать о себе довольно много личной информации и поздно ставили в известность о том, что случилось, своих родителей. В результате, избавиться от домогательств таких людей было еще сложнее – преследования приобретали разносторонний характер (оскорбления могли приходить уже на мобильный телефон).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>Пример:</w:t>
      </w:r>
      <w:r w:rsidRPr="002E3F77">
        <w:t xml:space="preserve"> на Линию помощи обратилась мама 10-летней девочки, которую в переписке преследует мужчина. Жертва не только она, но и ее одноклассница: они получают угрозы физической расправы, изнасилования. Девочек шантажируют тем, что выложат неприличные фото в Интернете, если они не согласятся на встречу в ближайшее время.</w:t>
      </w:r>
    </w:p>
    <w:p w:rsidR="005015D4" w:rsidRPr="002E3F77" w:rsidRDefault="005015D4" w:rsidP="005015D4">
      <w:pPr>
        <w:ind w:firstLine="709"/>
        <w:jc w:val="both"/>
      </w:pPr>
    </w:p>
    <w:p w:rsidR="005015D4" w:rsidRPr="00E31431" w:rsidRDefault="005015D4" w:rsidP="005015D4">
      <w:pPr>
        <w:ind w:firstLine="709"/>
        <w:jc w:val="both"/>
        <w:rPr>
          <w:u w:val="single"/>
        </w:rPr>
      </w:pPr>
      <w:r w:rsidRPr="00E31431">
        <w:rPr>
          <w:u w:val="single"/>
        </w:rPr>
        <w:t>Обращения по контентным рискам</w:t>
      </w:r>
    </w:p>
    <w:p w:rsidR="005015D4" w:rsidRPr="002E3F77" w:rsidRDefault="005015D4" w:rsidP="005015D4">
      <w:pPr>
        <w:ind w:firstLine="709"/>
        <w:jc w:val="both"/>
      </w:pPr>
      <w:proofErr w:type="gramStart"/>
      <w:r w:rsidRPr="00E31431">
        <w:t>Подавляющая часть обращений о столкновении с неподобающим Интернет-контентом связана с контентом порнографического характера, зачастую появляющимся на сайтах, предназначенных именно для детей.</w:t>
      </w:r>
      <w:proofErr w:type="gramEnd"/>
      <w:r w:rsidRPr="00E31431">
        <w:t xml:space="preserve"> Иногда это сочетается с рисками электронного характера, когда в результате компьютер или доступ в интернет могли быть </w:t>
      </w:r>
      <w:proofErr w:type="gramStart"/>
      <w:r w:rsidRPr="00E31431">
        <w:t>заблокированы</w:t>
      </w:r>
      <w:proofErr w:type="gramEnd"/>
      <w:r w:rsidRPr="00E31431">
        <w:t>.</w:t>
      </w:r>
    </w:p>
    <w:p w:rsidR="005015D4" w:rsidRPr="002E3F77" w:rsidRDefault="005015D4" w:rsidP="005015D4">
      <w:pPr>
        <w:ind w:firstLine="709"/>
        <w:jc w:val="both"/>
      </w:pPr>
      <w:r w:rsidRPr="002E3F77">
        <w:rPr>
          <w:i/>
          <w:u w:val="single"/>
        </w:rPr>
        <w:t xml:space="preserve">Примеры: </w:t>
      </w:r>
      <w:r w:rsidRPr="002E3F77">
        <w:t xml:space="preserve">на Линию помощи позвонила женщина. Она нашла в контакте видео с участием детей, содержащее агрессию, насилие. Спрашивала, кто может это </w:t>
      </w:r>
      <w:proofErr w:type="gramStart"/>
      <w:r w:rsidRPr="002E3F77">
        <w:t>удалить</w:t>
      </w:r>
      <w:proofErr w:type="gramEnd"/>
      <w:r w:rsidRPr="002E3F77">
        <w:t xml:space="preserve"> и накажут ли этих людей. По ее словам, она испытала эмоциональный шок;</w:t>
      </w:r>
    </w:p>
    <w:p w:rsidR="005015D4" w:rsidRPr="002E3F77" w:rsidRDefault="005015D4" w:rsidP="005015D4">
      <w:pPr>
        <w:ind w:firstLine="709"/>
        <w:jc w:val="both"/>
      </w:pPr>
      <w:r w:rsidRPr="002E3F77">
        <w:t>на электронный адрес Линии помощи пришло сообщение со ссылкой на онлайн игры агрессивного и жестокого содержания, где также вынуждают к трате денежных средств, например, покупкам опций для возможности продолжения игры.</w:t>
      </w:r>
    </w:p>
    <w:p w:rsidR="005015D4" w:rsidRPr="002E3F77" w:rsidRDefault="005015D4" w:rsidP="005015D4">
      <w:pPr>
        <w:ind w:firstLine="709"/>
        <w:jc w:val="both"/>
      </w:pPr>
    </w:p>
    <w:p w:rsidR="005015D4" w:rsidRDefault="005015D4" w:rsidP="005015D4">
      <w:pPr>
        <w:ind w:firstLine="709"/>
        <w:jc w:val="both"/>
      </w:pPr>
      <w:r w:rsidRPr="002E3F77">
        <w:t xml:space="preserve">В ряде случаев сотрудники Линии помощи перенаправляют поступивший запрос или рекомендует позвонившим самим обратиться в другие организации, с которыми сотрудничает служба «Дети онлайн». К ним относятся: специализированные телефоны доверия, горячие Линии (в частности, Горячая Линия по приему сообщений о детской порнографии Фонда «Дружественный Рунет»), службы психологической и социальной помощи, органы МВД (в частности, управление «К», которое занимается расследованиями в области </w:t>
      </w:r>
      <w:proofErr w:type="spellStart"/>
      <w:proofErr w:type="gramStart"/>
      <w:r w:rsidRPr="002E3F77">
        <w:t>кибер</w:t>
      </w:r>
      <w:proofErr w:type="spellEnd"/>
      <w:r w:rsidRPr="002E3F77">
        <w:t>-преступности</w:t>
      </w:r>
      <w:proofErr w:type="gramEnd"/>
      <w:r w:rsidRPr="002E3F77">
        <w:t>).</w:t>
      </w:r>
    </w:p>
    <w:p w:rsidR="005E4A21" w:rsidRPr="005F10EB" w:rsidRDefault="005E4A21"/>
    <w:sectPr w:rsidR="005E4A21" w:rsidRPr="005F10EB" w:rsidSect="00CD3764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77" w:rsidRDefault="00CF29E8">
    <w:pPr>
      <w:pStyle w:val="a6"/>
      <w:jc w:val="center"/>
    </w:pPr>
  </w:p>
  <w:p w:rsidR="002E3F77" w:rsidRDefault="00CF29E8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79" w:rsidRDefault="00CF29E8" w:rsidP="00EE30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979" w:rsidRDefault="00CF29E8" w:rsidP="00BC1D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0111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E3F77" w:rsidRPr="002E3F77" w:rsidRDefault="00CF29E8">
        <w:pPr>
          <w:pStyle w:val="a3"/>
          <w:jc w:val="center"/>
          <w:rPr>
            <w:sz w:val="20"/>
            <w:szCs w:val="20"/>
          </w:rPr>
        </w:pPr>
        <w:r w:rsidRPr="002E3F77">
          <w:rPr>
            <w:sz w:val="20"/>
            <w:szCs w:val="20"/>
          </w:rPr>
          <w:fldChar w:fldCharType="begin"/>
        </w:r>
        <w:r w:rsidRPr="002E3F77">
          <w:rPr>
            <w:sz w:val="20"/>
            <w:szCs w:val="20"/>
          </w:rPr>
          <w:instrText>PAGE   \* MERGEFORMAT</w:instrText>
        </w:r>
        <w:r w:rsidRPr="002E3F77">
          <w:rPr>
            <w:sz w:val="20"/>
            <w:szCs w:val="20"/>
          </w:rPr>
          <w:fldChar w:fldCharType="separate"/>
        </w:r>
        <w:r w:rsidR="005F10EB">
          <w:rPr>
            <w:noProof/>
            <w:sz w:val="20"/>
            <w:szCs w:val="20"/>
          </w:rPr>
          <w:t>2</w:t>
        </w:r>
        <w:r w:rsidRPr="002E3F77">
          <w:rPr>
            <w:sz w:val="20"/>
            <w:szCs w:val="20"/>
          </w:rPr>
          <w:fldChar w:fldCharType="end"/>
        </w:r>
      </w:p>
    </w:sdtContent>
  </w:sdt>
  <w:p w:rsidR="00335979" w:rsidRDefault="00CF29E8" w:rsidP="00BC1D5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D4"/>
    <w:rsid w:val="005015D4"/>
    <w:rsid w:val="005E4A21"/>
    <w:rsid w:val="005F10EB"/>
    <w:rsid w:val="00C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15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1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15D4"/>
  </w:style>
  <w:style w:type="paragraph" w:styleId="a6">
    <w:name w:val="footer"/>
    <w:basedOn w:val="a"/>
    <w:link w:val="a7"/>
    <w:uiPriority w:val="99"/>
    <w:unhideWhenUsed/>
    <w:rsid w:val="005015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1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15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5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15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1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15D4"/>
  </w:style>
  <w:style w:type="paragraph" w:styleId="a6">
    <w:name w:val="footer"/>
    <w:basedOn w:val="a"/>
    <w:link w:val="a7"/>
    <w:uiPriority w:val="99"/>
    <w:unhideWhenUsed/>
    <w:rsid w:val="005015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1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15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line@detionlin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ferunet.org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dopusti.ru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Зам.директора</cp:lastModifiedBy>
  <cp:revision>2</cp:revision>
  <dcterms:created xsi:type="dcterms:W3CDTF">2017-05-05T09:56:00Z</dcterms:created>
  <dcterms:modified xsi:type="dcterms:W3CDTF">2017-05-05T10:18:00Z</dcterms:modified>
</cp:coreProperties>
</file>