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11" w:rsidRPr="00484811" w:rsidRDefault="00484811" w:rsidP="00484811">
      <w:pPr>
        <w:shd w:val="clear" w:color="auto" w:fill="FFFFFF"/>
        <w:spacing w:before="75" w:after="150" w:line="240" w:lineRule="auto"/>
        <w:jc w:val="center"/>
        <w:outlineLvl w:val="0"/>
        <w:rPr>
          <w:rFonts w:ascii="Georgia" w:eastAsia="Times New Roman" w:hAnsi="Georgia" w:cs="Times New Roman"/>
          <w:color w:val="6B6D5E"/>
          <w:kern w:val="36"/>
          <w:sz w:val="36"/>
          <w:szCs w:val="36"/>
        </w:rPr>
      </w:pPr>
      <w:r w:rsidRPr="00484811">
        <w:rPr>
          <w:rFonts w:ascii="Georgia" w:eastAsia="Times New Roman" w:hAnsi="Georgia" w:cs="Times New Roman"/>
          <w:color w:val="6B6D5E"/>
          <w:kern w:val="36"/>
          <w:sz w:val="36"/>
          <w:szCs w:val="36"/>
        </w:rPr>
        <w:t>Антитеррористическая безопасность</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Федеральный закон от 6 марта 2006 г. N 35-ФЗ "О противодействии терроризму"</w:t>
      </w:r>
      <w:hyperlink r:id="rId4" w:history="1">
        <w:r w:rsidRPr="00484811">
          <w:rPr>
            <w:rFonts w:ascii="Times New Roman" w:eastAsia="Times New Roman" w:hAnsi="Times New Roman" w:cs="Times New Roman"/>
            <w:color w:val="4E8700"/>
            <w:sz w:val="24"/>
            <w:szCs w:val="24"/>
            <w:u w:val="single"/>
          </w:rPr>
          <w:t>Скачать...</w:t>
        </w:r>
      </w:hyperlink>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proofErr w:type="gramStart"/>
      <w:r w:rsidRPr="00484811">
        <w:rPr>
          <w:rFonts w:ascii="Times New Roman" w:eastAsia="Times New Roman" w:hAnsi="Times New Roman" w:cs="Times New Roman"/>
          <w:color w:val="000000"/>
          <w:sz w:val="24"/>
          <w:szCs w:val="24"/>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w:t>
      </w:r>
      <w:r w:rsidRPr="00484811">
        <w:rPr>
          <w:rFonts w:ascii="Times New Roman" w:eastAsia="Times New Roman" w:hAnsi="Times New Roman" w:cs="Times New Roman"/>
          <w:color w:val="000000"/>
          <w:sz w:val="24"/>
          <w:szCs w:val="24"/>
        </w:rPr>
        <w:br/>
        <w:t>а также принимаемые в соответствии с ними нормативные правовые акты других федеральных органов государственной власти.</w:t>
      </w:r>
      <w:proofErr w:type="gramEnd"/>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proofErr w:type="gramStart"/>
      <w:r w:rsidRPr="00484811">
        <w:rPr>
          <w:rFonts w:ascii="Times New Roman" w:eastAsia="Times New Roman" w:hAnsi="Times New Roman" w:cs="Times New Roman"/>
          <w:b/>
          <w:bCs/>
          <w:color w:val="FF0000"/>
          <w:sz w:val="24"/>
          <w:szCs w:val="24"/>
        </w:rPr>
        <w:t>Терроризм</w:t>
      </w:r>
      <w:r w:rsidRPr="00484811">
        <w:rPr>
          <w:rFonts w:ascii="Times New Roman" w:eastAsia="Times New Roman" w:hAnsi="Times New Roman" w:cs="Times New Roman"/>
          <w:color w:val="FF0000"/>
          <w:sz w:val="24"/>
          <w:szCs w:val="24"/>
        </w:rPr>
        <w:t> </w:t>
      </w:r>
      <w:r w:rsidRPr="00484811">
        <w:rPr>
          <w:rFonts w:ascii="Times New Roman" w:eastAsia="Times New Roman" w:hAnsi="Times New Roman" w:cs="Times New Roman"/>
          <w:color w:val="000000"/>
          <w:sz w:val="24"/>
          <w:szCs w:val="24"/>
        </w:rPr>
        <w:t>— это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оказания воздействия на принятие органами власти решений, выгодных террористам, или удовлетворения</w:t>
      </w:r>
      <w:proofErr w:type="gramEnd"/>
      <w:r w:rsidRPr="00484811">
        <w:rPr>
          <w:rFonts w:ascii="Times New Roman" w:eastAsia="Times New Roman" w:hAnsi="Times New Roman" w:cs="Times New Roman"/>
          <w:color w:val="000000"/>
          <w:sz w:val="24"/>
          <w:szCs w:val="24"/>
        </w:rPr>
        <w:t xml:space="preserve"> их неправомерных имущественных и (или) иных интересов; 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История показывает, что насилие, вызывающее тревогу, страх и состояние беспомощности, к сожалению, является неотъемлемым атрибутом общественной жизни. Формы проявления его чрезвычайно разнообразны; от угроз и принуждения до уничтожения людей. Страх перед насилием является мощным средством, которым нередко пользуются не в только отдельные личности, но и группировки, партии, народы и даже государства целом.</w:t>
      </w:r>
    </w:p>
    <w:p w:rsidR="00484811" w:rsidRPr="00484811" w:rsidRDefault="00484811" w:rsidP="00484811">
      <w:pPr>
        <w:shd w:val="clear" w:color="auto" w:fill="FFFFFF"/>
        <w:spacing w:before="100" w:beforeAutospacing="1" w:after="100" w:afterAutospacing="1"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b/>
          <w:bCs/>
          <w:color w:val="FF0000"/>
          <w:sz w:val="24"/>
          <w:szCs w:val="24"/>
        </w:rPr>
        <w:t>Основные принципы противодействия терроризму</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Противодействие терроризму в Российской Федерации основывается на следующих основных принципах:</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-законность;</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-приоритет мер предупреждения;</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-неотвратимость наказания за осуществление террористических акций;</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-сочетание гласных и негласных методов борьбы с терроризмом;</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-комплексное использование профилактических, правовых, политических, социально-экономических, пропагандистских мер;</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lastRenderedPageBreak/>
        <w:t>-приоритет защиты прав лиц, подвергающихся опасности в результате террористических акций;</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-минимальные уступки террористу;</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w:t>
      </w:r>
      <w:proofErr w:type="spellStart"/>
      <w:r w:rsidRPr="00484811">
        <w:rPr>
          <w:rFonts w:ascii="Times New Roman" w:eastAsia="Times New Roman" w:hAnsi="Times New Roman" w:cs="Times New Roman"/>
          <w:color w:val="000000"/>
          <w:sz w:val="24"/>
          <w:szCs w:val="24"/>
        </w:rPr>
        <w:t>единоналичие</w:t>
      </w:r>
      <w:proofErr w:type="spellEnd"/>
      <w:r w:rsidRPr="00484811">
        <w:rPr>
          <w:rFonts w:ascii="Times New Roman" w:eastAsia="Times New Roman" w:hAnsi="Times New Roman" w:cs="Times New Roman"/>
          <w:color w:val="000000"/>
          <w:sz w:val="24"/>
          <w:szCs w:val="24"/>
        </w:rPr>
        <w:t xml:space="preserve"> в руководстве привлекаемых сил и сре</w:t>
      </w:r>
      <w:proofErr w:type="gramStart"/>
      <w:r w:rsidRPr="00484811">
        <w:rPr>
          <w:rFonts w:ascii="Times New Roman" w:eastAsia="Times New Roman" w:hAnsi="Times New Roman" w:cs="Times New Roman"/>
          <w:color w:val="000000"/>
          <w:sz w:val="24"/>
          <w:szCs w:val="24"/>
        </w:rPr>
        <w:t>дств пр</w:t>
      </w:r>
      <w:proofErr w:type="gramEnd"/>
      <w:r w:rsidRPr="00484811">
        <w:rPr>
          <w:rFonts w:ascii="Times New Roman" w:eastAsia="Times New Roman" w:hAnsi="Times New Roman" w:cs="Times New Roman"/>
          <w:color w:val="000000"/>
          <w:sz w:val="24"/>
          <w:szCs w:val="24"/>
        </w:rPr>
        <w:t xml:space="preserve">и проведении </w:t>
      </w:r>
      <w:proofErr w:type="spellStart"/>
      <w:r w:rsidRPr="00484811">
        <w:rPr>
          <w:rFonts w:ascii="Times New Roman" w:eastAsia="Times New Roman" w:hAnsi="Times New Roman" w:cs="Times New Roman"/>
          <w:color w:val="000000"/>
          <w:sz w:val="24"/>
          <w:szCs w:val="24"/>
        </w:rPr>
        <w:t>контртеррористических</w:t>
      </w:r>
      <w:proofErr w:type="spellEnd"/>
      <w:r w:rsidRPr="00484811">
        <w:rPr>
          <w:rFonts w:ascii="Times New Roman" w:eastAsia="Times New Roman" w:hAnsi="Times New Roman" w:cs="Times New Roman"/>
          <w:color w:val="000000"/>
          <w:sz w:val="24"/>
          <w:szCs w:val="24"/>
        </w:rPr>
        <w:t xml:space="preserve"> операций;</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xml:space="preserve">-минимальная огласка технических приёмов и тактики и проведения </w:t>
      </w:r>
      <w:proofErr w:type="spellStart"/>
      <w:r w:rsidRPr="00484811">
        <w:rPr>
          <w:rFonts w:ascii="Times New Roman" w:eastAsia="Times New Roman" w:hAnsi="Times New Roman" w:cs="Times New Roman"/>
          <w:color w:val="000000"/>
          <w:sz w:val="24"/>
          <w:szCs w:val="24"/>
        </w:rPr>
        <w:t>контртеррористических</w:t>
      </w:r>
      <w:proofErr w:type="spellEnd"/>
      <w:r w:rsidRPr="00484811">
        <w:rPr>
          <w:rFonts w:ascii="Times New Roman" w:eastAsia="Times New Roman" w:hAnsi="Times New Roman" w:cs="Times New Roman"/>
          <w:color w:val="000000"/>
          <w:sz w:val="24"/>
          <w:szCs w:val="24"/>
        </w:rPr>
        <w:t xml:space="preserve"> операций, а также состава участников указанных операций.</w:t>
      </w:r>
    </w:p>
    <w:p w:rsidR="00484811" w:rsidRPr="00484811" w:rsidRDefault="00484811" w:rsidP="00484811">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r w:rsidRPr="00484811">
        <w:rPr>
          <w:rFonts w:ascii="Times New Roman" w:eastAsia="Times New Roman" w:hAnsi="Times New Roman" w:cs="Times New Roman"/>
          <w:b/>
          <w:bCs/>
          <w:color w:val="FF0000"/>
          <w:sz w:val="24"/>
        </w:rPr>
        <w:t>Федеральный список экстремистских материалов</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484811">
        <w:rPr>
          <w:rFonts w:ascii="Times New Roman" w:eastAsia="Times New Roman" w:hAnsi="Times New Roman" w:cs="Times New Roman"/>
          <w:color w:val="000000"/>
          <w:sz w:val="24"/>
          <w:szCs w:val="24"/>
        </w:rPr>
        <w:t>экстремистскими</w:t>
      </w:r>
      <w:proofErr w:type="gramEnd"/>
      <w:r w:rsidRPr="00484811">
        <w:rPr>
          <w:rFonts w:ascii="Times New Roman" w:eastAsia="Times New Roman" w:hAnsi="Times New Roman" w:cs="Times New Roman"/>
          <w:color w:val="000000"/>
          <w:sz w:val="24"/>
          <w:szCs w:val="24"/>
        </w:rPr>
        <w:t>.</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484811" w:rsidRPr="00484811" w:rsidRDefault="00484811" w:rsidP="00484811">
      <w:pPr>
        <w:shd w:val="clear" w:color="auto" w:fill="FFFFFF"/>
        <w:spacing w:before="100" w:beforeAutospacing="1" w:after="100" w:afterAutospacing="1"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xml:space="preserve">Обжалование решений судов о признании информационных материалов </w:t>
      </w:r>
      <w:proofErr w:type="gramStart"/>
      <w:r w:rsidRPr="00484811">
        <w:rPr>
          <w:rFonts w:ascii="Times New Roman" w:eastAsia="Times New Roman" w:hAnsi="Times New Roman" w:cs="Times New Roman"/>
          <w:color w:val="000000"/>
          <w:sz w:val="24"/>
          <w:szCs w:val="24"/>
        </w:rPr>
        <w:t>экстремистскими</w:t>
      </w:r>
      <w:proofErr w:type="gramEnd"/>
      <w:r w:rsidRPr="00484811">
        <w:rPr>
          <w:rFonts w:ascii="Times New Roman" w:eastAsia="Times New Roman" w:hAnsi="Times New Roman" w:cs="Times New Roman"/>
          <w:color w:val="000000"/>
          <w:sz w:val="24"/>
          <w:szCs w:val="24"/>
        </w:rPr>
        <w:t xml:space="preserve"> осуществляется в порядке, предусмотренном законодательством Российской Федерации. Законодательством Российской Федерации предусмотрена ответственность за производство, хранение или распространение экстремистских материалов. </w:t>
      </w:r>
    </w:p>
    <w:p w:rsidR="00484811" w:rsidRPr="00484811" w:rsidRDefault="00484811" w:rsidP="00484811">
      <w:pPr>
        <w:shd w:val="clear" w:color="auto" w:fill="FFFFFF"/>
        <w:spacing w:before="100" w:beforeAutospacing="1" w:after="100" w:afterAutospacing="1" w:line="240" w:lineRule="auto"/>
        <w:jc w:val="center"/>
        <w:rPr>
          <w:rFonts w:ascii="Georgia" w:eastAsia="Times New Roman" w:hAnsi="Georgia" w:cs="Times New Roman"/>
          <w:color w:val="000000"/>
          <w:sz w:val="20"/>
          <w:szCs w:val="20"/>
        </w:rPr>
      </w:pPr>
      <w:r>
        <w:rPr>
          <w:rFonts w:ascii="Times New Roman" w:eastAsia="Times New Roman" w:hAnsi="Times New Roman" w:cs="Times New Roman"/>
          <w:noProof/>
          <w:color w:val="4E8700"/>
          <w:sz w:val="24"/>
          <w:szCs w:val="24"/>
        </w:rPr>
        <w:drawing>
          <wp:inline distT="0" distB="0" distL="0" distR="0">
            <wp:extent cx="2857500" cy="1990725"/>
            <wp:effectExtent l="19050" t="0" r="0" b="0"/>
            <wp:docPr id="1" name="Рисунок 1" descr="http://saki-school2.ucoz.ru/_si/0/s78739054.jpg">
              <a:hlinkClick xmlns:a="http://schemas.openxmlformats.org/drawingml/2006/main" r:id="rId5"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ki-school2.ucoz.ru/_si/0/s78739054.jpg">
                      <a:hlinkClick r:id="rId5" tgtFrame="&quot;_blank&quot;" tooltip="&quot;Нажмите для просмотра в полном размере...&quot;"/>
                    </pic:cNvPr>
                    <pic:cNvPicPr>
                      <a:picLocks noChangeAspect="1" noChangeArrowheads="1"/>
                    </pic:cNvPicPr>
                  </pic:nvPicPr>
                  <pic:blipFill>
                    <a:blip r:embed="rId6"/>
                    <a:srcRect/>
                    <a:stretch>
                      <a:fillRect/>
                    </a:stretch>
                  </pic:blipFill>
                  <pic:spPr bwMode="auto">
                    <a:xfrm>
                      <a:off x="0" y="0"/>
                      <a:ext cx="2857500" cy="1990725"/>
                    </a:xfrm>
                    <a:prstGeom prst="rect">
                      <a:avLst/>
                    </a:prstGeom>
                    <a:noFill/>
                    <a:ln w="9525">
                      <a:noFill/>
                      <a:miter lim="800000"/>
                      <a:headEnd/>
                      <a:tailEnd/>
                    </a:ln>
                  </pic:spPr>
                </pic:pic>
              </a:graphicData>
            </a:graphic>
          </wp:inline>
        </w:drawing>
      </w:r>
    </w:p>
    <w:p w:rsidR="00484811" w:rsidRPr="00484811" w:rsidRDefault="00484811" w:rsidP="00484811">
      <w:pPr>
        <w:shd w:val="clear" w:color="auto" w:fill="FFFFFF"/>
        <w:spacing w:before="100" w:beforeAutospacing="1" w:after="100" w:afterAutospacing="1" w:line="240" w:lineRule="auto"/>
        <w:jc w:val="center"/>
        <w:rPr>
          <w:rFonts w:ascii="Georgia" w:eastAsia="Times New Roman" w:hAnsi="Georgia" w:cs="Times New Roman"/>
          <w:color w:val="000000"/>
          <w:sz w:val="20"/>
          <w:szCs w:val="20"/>
        </w:rPr>
      </w:pPr>
      <w:hyperlink r:id="rId7" w:history="1">
        <w:r w:rsidRPr="00484811">
          <w:rPr>
            <w:rFonts w:ascii="Times New Roman" w:eastAsia="Times New Roman" w:hAnsi="Times New Roman" w:cs="Times New Roman"/>
            <w:color w:val="4E8700"/>
            <w:sz w:val="24"/>
            <w:szCs w:val="24"/>
            <w:u w:val="single"/>
          </w:rPr>
          <w:t>Перейти на сайт</w:t>
        </w:r>
      </w:hyperlink>
    </w:p>
    <w:p w:rsidR="00484811" w:rsidRPr="00484811" w:rsidRDefault="00484811" w:rsidP="00484811">
      <w:pPr>
        <w:shd w:val="clear" w:color="auto" w:fill="FFFFFF"/>
        <w:spacing w:before="100" w:beforeAutospacing="1" w:after="100" w:afterAutospacing="1"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b/>
          <w:bCs/>
          <w:color w:val="FF0000"/>
          <w:sz w:val="24"/>
          <w:szCs w:val="24"/>
        </w:rPr>
        <w:lastRenderedPageBreak/>
        <w:t>Памятка при поступлении угрозы террористического характера в письменном виде</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xml:space="preserve">Угрозы в письменной форме могут поступить в </w:t>
      </w:r>
      <w:proofErr w:type="gramStart"/>
      <w:r w:rsidRPr="00484811">
        <w:rPr>
          <w:rFonts w:ascii="Times New Roman" w:eastAsia="Times New Roman" w:hAnsi="Times New Roman" w:cs="Times New Roman"/>
          <w:color w:val="000000"/>
          <w:sz w:val="24"/>
          <w:szCs w:val="24"/>
        </w:rPr>
        <w:t>организацию</w:t>
      </w:r>
      <w:proofErr w:type="gramEnd"/>
      <w:r w:rsidRPr="00484811">
        <w:rPr>
          <w:rFonts w:ascii="Times New Roman" w:eastAsia="Times New Roman" w:hAnsi="Times New Roman" w:cs="Times New Roman"/>
          <w:color w:val="000000"/>
          <w:sz w:val="24"/>
          <w:szCs w:val="24"/>
        </w:rPr>
        <w:t xml:space="preserve"> как по почтовому каналу, так и в результате обнаружения различного вида анонимных материалов (записки, надписи, информация, записанная на диск...).</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При получении анонимного материала, содержащего угрозы террористического характера, обращайтесь с ним максимально осторожно, уберите его в чистый плотно закрываемый полиэтиленовый пакет и поместите в отдельную жесткую папку.</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Постарайтесь не оставлять на нём отпечатков своих пальцев. Если документ поступил в конверте, его вскрытие производится только с левой или правой стороны, аккуратно отрезая кромки ножницами. Сохраняйте всё; сам документ с текстом, любые вложения, конверт и упаковку, ничего не выбрасывайте.</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Не расширяйте круг лиц, знакомившихся с содержанием документа.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xml:space="preserve">При исполнении резолюций и других надписей на сопроводительных документах не должно оставаться </w:t>
      </w:r>
      <w:proofErr w:type="gramStart"/>
      <w:r w:rsidRPr="00484811">
        <w:rPr>
          <w:rFonts w:ascii="Times New Roman" w:eastAsia="Times New Roman" w:hAnsi="Times New Roman" w:cs="Times New Roman"/>
          <w:color w:val="000000"/>
          <w:sz w:val="24"/>
          <w:szCs w:val="24"/>
        </w:rPr>
        <w:t>давленных</w:t>
      </w:r>
      <w:proofErr w:type="gramEnd"/>
      <w:r w:rsidRPr="00484811">
        <w:rPr>
          <w:rFonts w:ascii="Times New Roman" w:eastAsia="Times New Roman" w:hAnsi="Times New Roman" w:cs="Times New Roman"/>
          <w:color w:val="000000"/>
          <w:sz w:val="24"/>
          <w:szCs w:val="24"/>
        </w:rPr>
        <w:t xml:space="preserve"> следов на анонимных материалах.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b/>
          <w:bCs/>
          <w:color w:val="FF0000"/>
          <w:sz w:val="24"/>
          <w:szCs w:val="24"/>
        </w:rPr>
        <w:t>Если Вы обнаружили подозрительный предмет</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полицию.</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Организуйте охрану, оцепление этого предмета, не допускайте людей, не позволяйте им прикасаться к опасному предмету или пытаться обезвредить его.</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Исключите использование средств радиосвязи, мобильных телефонов, других радиосредств, способных вызвать срабатывание взрывателя.</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Внимание! Обезвреживание взрывоопасного предмета на месте его обнаружения производится только специалистами МВД, ФСБ, МЧС.</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b/>
          <w:bCs/>
          <w:color w:val="FF0000"/>
          <w:sz w:val="24"/>
          <w:szCs w:val="24"/>
        </w:rPr>
        <w:t>Если произошел взрыв</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Не поддавайтесь панике, уточните обстановку; степень повреждения здания, состояние проходов или масштабы завалов, наличие задымления, загазованности или огня, искрение электропроводки, потоки воды, освещенность проходов.</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lastRenderedPageBreak/>
        <w:t>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Не пользуйтесь открытым огнем из-за возможного наличия газов.</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При задымлении защитите органы дыхания смоченным полотенцем.</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b/>
          <w:bCs/>
          <w:color w:val="FF0000"/>
          <w:sz w:val="24"/>
          <w:szCs w:val="24"/>
        </w:rPr>
        <w:t>Если Вас завалило обломками стен</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Дышите глубоко и ровно, голосом и стуком привлекайте внимание людей.</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Если пространство около Вас относительно свободно, не зажигайте спички, свечи, берегите кислород.</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b/>
          <w:bCs/>
          <w:color w:val="FF0000"/>
          <w:sz w:val="24"/>
          <w:szCs w:val="24"/>
        </w:rPr>
        <w:t>Если Вас захватили в заложники</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Возьмите себя в руки, успокойтесь, не паникуйте.</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Разговаривайте спокойным голосом.</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Не выказывайте ненависть и пренебрежение к похитителям.</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Выполняйте все указания бандитов.</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Не привлекайте внимания террористов своим поведением, не оказывайте активного сопротивления. Это может усугубить ваше положение.</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proofErr w:type="gramStart"/>
      <w:r w:rsidRPr="00484811">
        <w:rPr>
          <w:rFonts w:ascii="Times New Roman" w:eastAsia="Times New Roman" w:hAnsi="Times New Roman" w:cs="Times New Roman"/>
          <w:color w:val="000000"/>
          <w:sz w:val="24"/>
          <w:szCs w:val="24"/>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Постарайтесь определить место своего нахождения (заточения).</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Сохраняйте умственную и физическую активность.</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Не пренебрегайте пищей. Она поможет сохранить силы и здоровье.</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При штурме здания ложитесь на пол лицом вниз, сложив руки на затылке.</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lastRenderedPageBreak/>
        <w:t>Помните, правоохранительные органы делают все, чтобы Вас вызволить.</w:t>
      </w:r>
    </w:p>
    <w:p w:rsidR="00484811" w:rsidRPr="00484811" w:rsidRDefault="00484811" w:rsidP="00484811">
      <w:pPr>
        <w:shd w:val="clear" w:color="auto" w:fill="FFFFFF"/>
        <w:spacing w:before="100" w:beforeAutospacing="1" w:after="0" w:line="240" w:lineRule="auto"/>
        <w:jc w:val="center"/>
        <w:rPr>
          <w:rFonts w:ascii="Georgia" w:eastAsia="Times New Roman" w:hAnsi="Georgia" w:cs="Times New Roman"/>
          <w:color w:val="000000"/>
          <w:sz w:val="20"/>
          <w:szCs w:val="20"/>
        </w:rPr>
      </w:pPr>
      <w:r w:rsidRPr="00484811">
        <w:rPr>
          <w:rFonts w:ascii="Times New Roman" w:eastAsia="Times New Roman" w:hAnsi="Times New Roman" w:cs="Times New Roman"/>
          <w:b/>
          <w:bCs/>
          <w:color w:val="FF0000"/>
          <w:sz w:val="24"/>
          <w:szCs w:val="24"/>
        </w:rPr>
        <w:t>Действия населения при угрозе теракта</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подготовиться к экстренной эвакуации; для этого сложите в сумку документы, деньги, ценности, немного продуктов. Желательно иметь свисток,</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помочь больным и престарелым;</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убрать с балконов и лоджий горюче-смазочные материалы и легковоспламеняющиеся жидкости;</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подготовить йод, бинты, вату и другие медицинские средства для оказания первой медицинской помощи;</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договориться с соседями о совместных действиях, на случай оказания взаимопомощи;</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избегать места скопления людей (рынки, магазины, стадионы, дискотеки и пр.);</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реже пользоваться общественным транспортом;</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желательно отправлять детей и престарелых на дачу, в деревню, в другой населенный пункт к родственникам или знакомым;</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задернуть шторы на окнах</w:t>
      </w:r>
      <w:r>
        <w:rPr>
          <w:rFonts w:ascii="Times New Roman" w:eastAsia="Times New Roman" w:hAnsi="Times New Roman" w:cs="Times New Roman"/>
          <w:color w:val="000000"/>
          <w:sz w:val="24"/>
          <w:szCs w:val="24"/>
        </w:rPr>
        <w:t xml:space="preserve"> </w:t>
      </w:r>
      <w:r w:rsidRPr="0048481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484811">
        <w:rPr>
          <w:rFonts w:ascii="Times New Roman" w:eastAsia="Times New Roman" w:hAnsi="Times New Roman" w:cs="Times New Roman"/>
          <w:color w:val="000000"/>
          <w:sz w:val="24"/>
          <w:szCs w:val="24"/>
        </w:rPr>
        <w:t>это сбережёт вас от разбившегося стекла;</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держать постоянно включенными телевизор, радиоприёмник;</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создать в доме (квартире) небольшой запас продуктов и воды;</w:t>
      </w:r>
    </w:p>
    <w:p w:rsidR="00484811" w:rsidRPr="00484811" w:rsidRDefault="00484811" w:rsidP="00484811">
      <w:pPr>
        <w:shd w:val="clear" w:color="auto" w:fill="FFFFFF"/>
        <w:spacing w:before="100" w:beforeAutospacing="1" w:after="0" w:line="240" w:lineRule="auto"/>
        <w:jc w:val="both"/>
        <w:rPr>
          <w:rFonts w:ascii="Georgia" w:eastAsia="Times New Roman" w:hAnsi="Georgia" w:cs="Times New Roman"/>
          <w:color w:val="000000"/>
          <w:sz w:val="20"/>
          <w:szCs w:val="20"/>
        </w:rPr>
      </w:pPr>
      <w:r w:rsidRPr="00484811">
        <w:rPr>
          <w:rFonts w:ascii="Times New Roman" w:eastAsia="Times New Roman" w:hAnsi="Times New Roman" w:cs="Times New Roman"/>
          <w:color w:val="000000"/>
          <w:sz w:val="24"/>
          <w:szCs w:val="24"/>
        </w:rPr>
        <w:t>- держать на видном месте список телефонов для передачи экстренной информации в правоохранительные органы.</w:t>
      </w:r>
    </w:p>
    <w:p w:rsidR="00300206" w:rsidRDefault="00300206"/>
    <w:sectPr w:rsidR="00300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4811"/>
    <w:rsid w:val="00300206"/>
    <w:rsid w:val="00484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48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848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81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84811"/>
    <w:rPr>
      <w:rFonts w:ascii="Times New Roman" w:eastAsia="Times New Roman" w:hAnsi="Times New Roman" w:cs="Times New Roman"/>
      <w:b/>
      <w:bCs/>
      <w:sz w:val="36"/>
      <w:szCs w:val="36"/>
    </w:rPr>
  </w:style>
  <w:style w:type="paragraph" w:styleId="a3">
    <w:name w:val="Normal (Web)"/>
    <w:basedOn w:val="a"/>
    <w:uiPriority w:val="99"/>
    <w:semiHidden/>
    <w:unhideWhenUsed/>
    <w:rsid w:val="004848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84811"/>
    <w:rPr>
      <w:color w:val="0000FF"/>
      <w:u w:val="single"/>
    </w:rPr>
  </w:style>
  <w:style w:type="character" w:styleId="a5">
    <w:name w:val="Strong"/>
    <w:basedOn w:val="a0"/>
    <w:uiPriority w:val="22"/>
    <w:qFormat/>
    <w:rsid w:val="00484811"/>
    <w:rPr>
      <w:b/>
      <w:bCs/>
    </w:rPr>
  </w:style>
  <w:style w:type="paragraph" w:styleId="a6">
    <w:name w:val="Balloon Text"/>
    <w:basedOn w:val="a"/>
    <w:link w:val="a7"/>
    <w:uiPriority w:val="99"/>
    <w:semiHidden/>
    <w:unhideWhenUsed/>
    <w:rsid w:val="004848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4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27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injust.ru/ru/extremist-materi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ki-school2.ucoz.ru/_si/0/78739054.jpg" TargetMode="External"/><Relationship Id="rId4" Type="http://schemas.openxmlformats.org/officeDocument/2006/relationships/hyperlink" Target="http://saki-school2.ucoz.ru/Bezopasnost/fz_terrorizm.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dc:creator>
  <cp:keywords/>
  <dc:description/>
  <cp:lastModifiedBy>Офис-2</cp:lastModifiedBy>
  <cp:revision>3</cp:revision>
  <dcterms:created xsi:type="dcterms:W3CDTF">2019-06-04T10:18:00Z</dcterms:created>
  <dcterms:modified xsi:type="dcterms:W3CDTF">2019-06-04T10:20:00Z</dcterms:modified>
</cp:coreProperties>
</file>