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F4" w:rsidRPr="00C377F4" w:rsidRDefault="00C377F4" w:rsidP="00C377F4">
      <w:pPr>
        <w:spacing w:after="0" w:line="450" w:lineRule="atLeast"/>
        <w:outlineLvl w:val="1"/>
        <w:rPr>
          <w:rFonts w:ascii="Cuprum" w:eastAsia="Times New Roman" w:hAnsi="Cuprum" w:cs="Arial"/>
          <w:b/>
          <w:bCs/>
          <w:color w:val="000000"/>
          <w:sz w:val="39"/>
          <w:szCs w:val="39"/>
          <w:lang w:eastAsia="ru-RU"/>
        </w:rPr>
      </w:pPr>
      <w:r w:rsidRPr="00C377F4">
        <w:rPr>
          <w:rFonts w:ascii="Cuprum" w:eastAsia="Times New Roman" w:hAnsi="Cuprum" w:cs="Arial"/>
          <w:b/>
          <w:bCs/>
          <w:color w:val="000000"/>
          <w:sz w:val="39"/>
          <w:szCs w:val="39"/>
          <w:lang w:eastAsia="ru-RU"/>
        </w:rPr>
        <w:t>Конфликт «Ученик — ученик»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Разногласия между детьми — обычное явление, в том числе и в школьной жизни. В данном случае учитель не является конфликтующей стороной, однако принять участие в споре между учениками порой необходимо.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Причины конфликтов между учениками</w:t>
      </w:r>
    </w:p>
    <w:bookmarkEnd w:id="0"/>
    <w:p w:rsidR="00C377F4" w:rsidRPr="00C377F4" w:rsidRDefault="00C377F4" w:rsidP="00C377F4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борьба за авторитет</w:t>
      </w:r>
    </w:p>
    <w:p w:rsidR="00C377F4" w:rsidRPr="00C377F4" w:rsidRDefault="00C377F4" w:rsidP="00C377F4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соперничество</w:t>
      </w:r>
    </w:p>
    <w:p w:rsidR="00C377F4" w:rsidRPr="00C377F4" w:rsidRDefault="00C377F4" w:rsidP="00C377F4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обман, сплетни</w:t>
      </w:r>
    </w:p>
    <w:p w:rsidR="00C377F4" w:rsidRPr="00C377F4" w:rsidRDefault="00C377F4" w:rsidP="00C377F4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оскорбления</w:t>
      </w:r>
    </w:p>
    <w:p w:rsidR="00C377F4" w:rsidRPr="00C377F4" w:rsidRDefault="00C377F4" w:rsidP="00C377F4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обиды</w:t>
      </w:r>
    </w:p>
    <w:p w:rsidR="00C377F4" w:rsidRPr="00C377F4" w:rsidRDefault="00C377F4" w:rsidP="00C377F4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враждебность к любимым ученикам учителя</w:t>
      </w:r>
    </w:p>
    <w:p w:rsidR="00C377F4" w:rsidRPr="00C377F4" w:rsidRDefault="00C377F4" w:rsidP="00C377F4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личная неприязнь к человеку</w:t>
      </w:r>
    </w:p>
    <w:p w:rsidR="00C377F4" w:rsidRPr="00C377F4" w:rsidRDefault="00C377F4" w:rsidP="00C377F4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симпатия без взаимности</w:t>
      </w:r>
    </w:p>
    <w:p w:rsidR="00C377F4" w:rsidRPr="00C377F4" w:rsidRDefault="00C377F4" w:rsidP="00C377F4">
      <w:pPr>
        <w:numPr>
          <w:ilvl w:val="0"/>
          <w:numId w:val="1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борьба за девочку (мальчика)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решения конфликтов между учениками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же конструктивно решить подобные разногласия? Очень часто дети могут урегулировать конфликтную ситуацию самостоятельно, без помощи взрослого. Если вмешательство со стороны учителя все же необходимо, важно сделать это в спокойной форме. Лучше обойтись без давления на ребенка, без публичных извинений, ограничившись подсказкой. Лучше, если ученик сам найдет алгоритм решения этой задачи.  Конструктивный конфликт добавит в копилку опыта ребенка социальные навыки, которые помогут ему в общении со сверстниками, научат решать проблемы, что пригодится ему и во взрослой жизни.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разрешения конфликтной ситуации, важен диалог учителя с ребенком. Ученика хорошо называть по имени, важно, чтобы он почувствовал атмосферу доверия, доброжелательности. Можно сказать что-то вроде: «Дима, конфликт — не повод переживать. В твоей жизни будет еще много подобных разногласий, и это неплохо. Важно решить его правильно, без взаимных упреков и оскорблений, сделать выводы, определенную работу над ошибками. Такой конфликт станет полезным».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часто ссорится и показывает агрессию, если у него нет друзей и увлечений. В этом случае учитель может попробовать исправить ситуацию, поговорив с родителями ученика, порекомендовав записать ребенка в кружок или спортивную секцию, согласно его интересам. Новое занятие не оставит времени на интриги и сплетни, подарит интересное и полезное времяпровождение, новые знакомства.</w:t>
      </w:r>
    </w:p>
    <w:p w:rsidR="00C377F4" w:rsidRPr="00C377F4" w:rsidRDefault="00C377F4" w:rsidP="00C377F4">
      <w:pPr>
        <w:spacing w:after="0" w:line="450" w:lineRule="atLeast"/>
        <w:outlineLvl w:val="1"/>
        <w:rPr>
          <w:rFonts w:ascii="Cuprum" w:eastAsia="Times New Roman" w:hAnsi="Cuprum" w:cs="Arial"/>
          <w:b/>
          <w:bCs/>
          <w:color w:val="000000"/>
          <w:sz w:val="39"/>
          <w:szCs w:val="39"/>
          <w:lang w:eastAsia="ru-RU"/>
        </w:rPr>
      </w:pPr>
      <w:r w:rsidRPr="00C377F4">
        <w:rPr>
          <w:rFonts w:ascii="Cuprum" w:eastAsia="Times New Roman" w:hAnsi="Cuprum" w:cs="Arial"/>
          <w:b/>
          <w:bCs/>
          <w:color w:val="000000"/>
          <w:sz w:val="39"/>
          <w:szCs w:val="39"/>
          <w:lang w:eastAsia="ru-RU"/>
        </w:rPr>
        <w:t>Конфликт «Учитель — родитель ученика»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Подобные конфликтные действия могут быть спровоцированы как учителем, так и родителем. Недовольство может быть и обоюдным.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Причины конфликта между учителем и родителями</w:t>
      </w:r>
    </w:p>
    <w:p w:rsidR="00C377F4" w:rsidRPr="00C377F4" w:rsidRDefault="00C377F4" w:rsidP="00C377F4">
      <w:pPr>
        <w:numPr>
          <w:ilvl w:val="0"/>
          <w:numId w:val="2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разные представления сторон о средствах воспитания</w:t>
      </w:r>
    </w:p>
    <w:p w:rsidR="00C377F4" w:rsidRPr="00C377F4" w:rsidRDefault="00C377F4" w:rsidP="00C377F4">
      <w:pPr>
        <w:numPr>
          <w:ilvl w:val="0"/>
          <w:numId w:val="2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недовольство родителя методами обучения педагога</w:t>
      </w:r>
    </w:p>
    <w:p w:rsidR="00C377F4" w:rsidRPr="00C377F4" w:rsidRDefault="00C377F4" w:rsidP="00C377F4">
      <w:pPr>
        <w:numPr>
          <w:ilvl w:val="0"/>
          <w:numId w:val="2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личная неприязнь</w:t>
      </w:r>
    </w:p>
    <w:p w:rsidR="00C377F4" w:rsidRPr="00C377F4" w:rsidRDefault="00C377F4" w:rsidP="00C377F4">
      <w:pPr>
        <w:numPr>
          <w:ilvl w:val="0"/>
          <w:numId w:val="2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мнение родителя о необоснованном занижении оценок ребенку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решения конфликта с родителями ученика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же конструктивно разрешить подобные недовольства и разбить камни преткновения? При возникновении конфликтной ситуации в школе важно разобраться в ней спокойно, реально, без искажения посмотреть на вещи. Обычно, все происходит иным образом: </w:t>
      </w:r>
      <w:proofErr w:type="gramStart"/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конфликтующий</w:t>
      </w:r>
      <w:proofErr w:type="gramEnd"/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закрывает глаза на собственные ошибки, одновременно ищет их в поведении оппонента.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ситуация трезво оценена и проблема обрисована, учителю проще найти истинную причину </w:t>
      </w:r>
      <w:hyperlink r:id="rId6" w:history="1">
        <w:r w:rsidRPr="00C377F4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конфликта с «трудным» родителем</w:t>
        </w:r>
      </w:hyperlink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оценить правильность действий обеих сторон, наметить путь к конструктивному разрешению неприятного момента.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Следующим этапом на пути к согласию станет открытый диалог учителя и родителя, где стороны равны. Проведенный анализ ситуации поможет педагогу выразить свои мысли и представления о проблеме родителю, проявить понимание, прояснить общую цель, вместе найти выход из сложившейся ситуации.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разрешения конфликта, сделанные выводы о том, что сделано неправильно и как следовало бы действовать, чтобы напряженный момент не наступил, помогут предотвратить подобные ситуации в будущем.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</w:t>
      </w:r>
    </w:p>
    <w:p w:rsidR="00C377F4" w:rsidRPr="00C377F4" w:rsidRDefault="00C377F4" w:rsidP="00C377F4">
      <w:pPr>
        <w:shd w:val="clear" w:color="auto" w:fill="F8F8F8"/>
        <w:spacing w:after="150" w:line="34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Антон — самоуверенный старшеклассник, не имеющий незаурядных способностей. Отношения с ребятами в классе прохладные, школьных друзей нет.</w:t>
      </w:r>
      <w:r w:rsidRPr="00C377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377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Дома мальчик характеризует ребят с отрицательной стороны, указывая на их недостатки, вымышленные или преувеличенные, выказывает недовольство учителями, отмечает, что многие педагоги занижают ему оценки.</w:t>
      </w:r>
      <w:r w:rsidRPr="00C377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377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Мама безоговорочно верит сыну, поддакивает ему, что еще больше портит отношения мальчика с одноклассниками, вызывает негатив к учителям.</w:t>
      </w:r>
      <w:r w:rsidRPr="00C377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377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Вулкан конфликта взрывается, когда родительница в гневе приходит в школу с претензиями к учителям и администрации школы. Никакие убеждения и уговоры не оказывают на нее остывающего воздействия. Конфликт не прекращается, пока ребенок не заканчивает школу. Очевидно, что эта ситуация деструктивна.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Каким может быть конструктивный подход для решения назревшей проблемы?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Используя приведенные выше рекомендации, можно предположить, что классный руководитель Антона мог провести анализ сложившейся ситуации примерно так: «Конфликт матери со школьными учителями спровоцировал Антон. Это говорит о 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внутренней неудовлетворенности мальчика своими отношениями с ребятами в классе. Мать подлила масла в огонь, не разобравшись в ситуации, увеличив враждебность и недоверие сына к окружающим его в школе людям. Что вызвало отдачу, которая выразилась прохладным отношением ребят к Антону».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целью родителя и учителя могло бы стать </w:t>
      </w: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желание сплотить отношения Антона с классом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Хороший результат может дать диалог учителя с Антоном и его мамой, который показал бы </w:t>
      </w: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желание классного руководителя помочь мальчику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 Важно, чтобы Антон сам захотел измениться. Хорошо поговорить с ребятами в классе, чтобы они пересмотрели свое отношение к мальчику, доверить им совместную ответственную работу, организовать внеклассные мероприятия, способствующие сплочению ребят.</w:t>
      </w:r>
    </w:p>
    <w:p w:rsidR="00C377F4" w:rsidRPr="00C377F4" w:rsidRDefault="00C377F4" w:rsidP="00C377F4">
      <w:pPr>
        <w:spacing w:after="0" w:line="450" w:lineRule="atLeast"/>
        <w:outlineLvl w:val="1"/>
        <w:rPr>
          <w:rFonts w:ascii="Cuprum" w:eastAsia="Times New Roman" w:hAnsi="Cuprum" w:cs="Arial"/>
          <w:b/>
          <w:bCs/>
          <w:color w:val="000000"/>
          <w:sz w:val="39"/>
          <w:szCs w:val="39"/>
          <w:lang w:eastAsia="ru-RU"/>
        </w:rPr>
      </w:pPr>
      <w:r w:rsidRPr="00C377F4">
        <w:rPr>
          <w:rFonts w:ascii="Cuprum" w:eastAsia="Times New Roman" w:hAnsi="Cuprum" w:cs="Arial"/>
          <w:b/>
          <w:bCs/>
          <w:color w:val="000000"/>
          <w:sz w:val="39"/>
          <w:szCs w:val="39"/>
          <w:lang w:eastAsia="ru-RU"/>
        </w:rPr>
        <w:t>Конфликт «Учитель — ученик»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Такие конфликты, пожалуй, наиболее часты, ведь ученики и учителя проводят времени вместе едва ли меньше, чем родители с детьми.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Причины конфликтов между учителем и учениками</w:t>
      </w:r>
    </w:p>
    <w:p w:rsidR="00C377F4" w:rsidRPr="00C377F4" w:rsidRDefault="00C377F4" w:rsidP="00C377F4">
      <w:pPr>
        <w:numPr>
          <w:ilvl w:val="0"/>
          <w:numId w:val="3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единства в требованиях учителей</w:t>
      </w:r>
    </w:p>
    <w:p w:rsidR="00C377F4" w:rsidRPr="00C377F4" w:rsidRDefault="00C377F4" w:rsidP="00C377F4">
      <w:pPr>
        <w:numPr>
          <w:ilvl w:val="0"/>
          <w:numId w:val="3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чрезмерное количество требований к ученику</w:t>
      </w:r>
    </w:p>
    <w:p w:rsidR="00C377F4" w:rsidRPr="00C377F4" w:rsidRDefault="00C377F4" w:rsidP="00C377F4">
      <w:pPr>
        <w:numPr>
          <w:ilvl w:val="0"/>
          <w:numId w:val="3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непостоянство требований учителя</w:t>
      </w:r>
    </w:p>
    <w:p w:rsidR="00C377F4" w:rsidRPr="00C377F4" w:rsidRDefault="00C377F4" w:rsidP="00C377F4">
      <w:pPr>
        <w:numPr>
          <w:ilvl w:val="0"/>
          <w:numId w:val="3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невыполнение требований самим учителем</w:t>
      </w:r>
    </w:p>
    <w:p w:rsidR="00C377F4" w:rsidRPr="00C377F4" w:rsidRDefault="00C377F4" w:rsidP="00C377F4">
      <w:pPr>
        <w:numPr>
          <w:ilvl w:val="0"/>
          <w:numId w:val="3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 считает себя недооцененным  </w:t>
      </w:r>
    </w:p>
    <w:p w:rsidR="00C377F4" w:rsidRPr="00C377F4" w:rsidRDefault="00C377F4" w:rsidP="00C377F4">
      <w:pPr>
        <w:numPr>
          <w:ilvl w:val="0"/>
          <w:numId w:val="3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 не может примириться с недостатками ученика</w:t>
      </w:r>
    </w:p>
    <w:p w:rsidR="00C377F4" w:rsidRPr="00C377F4" w:rsidRDefault="00C377F4" w:rsidP="00C377F4">
      <w:pPr>
        <w:numPr>
          <w:ilvl w:val="0"/>
          <w:numId w:val="3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личные качества учителя или ученика (раздражительность, беспомощность, грубость)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 конфликта учителя и ученика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Лучше разрядить напряженную ситуацию, не доводя ее до конфликта. Для этого можно воспользоваться некоторыми психологическими приемами.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Естественной реакцией на раздражительность и повышение голоса являются аналогичные действия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Следствием разговора на повышенных тонах станет обострение конфликта. Поэтому правильным действием со стороны учителя будет спокойный, доброжелательный, уверенный тон в ответ на бурную реакцию ученика. Скоро и ребенок «заразится» спокойствием педагога.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Недовольство и раздражительность чаще всего исходят от отстающих учеников, недобросовестно выполняющих школьные обязанности. Вдохновить ученика на успехи в учебе и помочь забыть о своих недовольствах можно, доверив ему ответственное задание и выразив уверенность в том, что он выполнит его хорошо.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Доброжелательное и справедливое отношение к ученикам станет залогом здоровой атмосферы в классе, сделает нетрудным выполнение предложенных рекомендаций.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Стоит отметить, что при диалоге между учителем и учеником важно учитывать определенные вещи. Стоит подготовиться к нему заранее, чтобы знать, что сказать ребенку. Как сказать — составляющее не менее важное. Спокойный тон и отсутствие негативных эмоций — то, что нужно для получения хорошего результата. А командный тон, который часто используют учителя, упреки и угрозы — лучше забыть. </w:t>
      </w: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Нужно уметь слушать и слышать ребенка.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необходимости наказания, стоит продумать его таким образом, чтобы исключить унижение ученика, изменение отношения к нему.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C377F4" w:rsidRPr="00C377F4" w:rsidRDefault="00C377F4" w:rsidP="00C377F4">
      <w:pPr>
        <w:shd w:val="clear" w:color="auto" w:fill="F8F8F8"/>
        <w:spacing w:after="150" w:line="34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Ученица шестого класса, Оксана, плохо успевает в учебе, раздражительна и груба в общении с учителем. На одном из уроков девочка мешала другим ребятам выполнять задания, бросала в ребят бумажки, не реагировала на учителя даже после нескольких замечаний в свой адрес. На просьбу учителя выйти из класса, Оксана так же не отреагировала, оставаясь сидеть на месте. Раздражение учителя привело его к решению прекратить вести занятие, а после звонка оставить весь класс после уроков. Это, естественно, привело к недовольству ребят.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Подобное решение конфликта повлекло деструктивные изменения во взаимопонимании ученика и учителя.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Конструктивное решение проблемы могло выглядеть следующим образом. После того, как Оксана проигнорировала просьбу учителя прекратить мешать ребятам, педагог могла выйти из положения, отшутившись, сказав что-либо с ироничной улыбкой в адрес девочки, например: «Оксана сегодня мало каши съела, </w:t>
      </w:r>
      <w:proofErr w:type="gramStart"/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дальность</w:t>
      </w:r>
      <w:proofErr w:type="gramEnd"/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точность броска у нее страдает, последняя бумажка так и не долетела до адресата». После этого спокойно продолжать вести урок дальше.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После урока можно было попробовать поговорить с девочкой, показать ей свое доброжелательное отношение, понимание, желание помочь. Неплохо побеседовать с родителями девочки, чтобы узнать возможную причину подобного поведения. Уделять девочке больше внимания, доверять ответственные поручения, оказывать помощь при выполнении заданий, поощрять ее действия похвалой — все это оказалось бы нелишним в процессе приведения конфликта к конструктивному итогу.</w:t>
      </w:r>
    </w:p>
    <w:p w:rsidR="00C377F4" w:rsidRPr="00C377F4" w:rsidRDefault="00C377F4" w:rsidP="00C377F4">
      <w:pPr>
        <w:spacing w:after="0" w:line="450" w:lineRule="atLeast"/>
        <w:outlineLvl w:val="1"/>
        <w:rPr>
          <w:rFonts w:ascii="Cuprum" w:eastAsia="Times New Roman" w:hAnsi="Cuprum" w:cs="Arial"/>
          <w:b/>
          <w:bCs/>
          <w:color w:val="000000"/>
          <w:sz w:val="39"/>
          <w:szCs w:val="39"/>
          <w:lang w:eastAsia="ru-RU"/>
        </w:rPr>
      </w:pPr>
      <w:r w:rsidRPr="00C377F4">
        <w:rPr>
          <w:rFonts w:ascii="Cuprum" w:eastAsia="Times New Roman" w:hAnsi="Cuprum" w:cs="Arial"/>
          <w:b/>
          <w:bCs/>
          <w:color w:val="000000"/>
          <w:sz w:val="39"/>
          <w:szCs w:val="39"/>
          <w:lang w:eastAsia="ru-RU"/>
        </w:rPr>
        <w:t>Единый алгоритм решения любого школьного конфликта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Изучив приведенные рекомендации к каждому из конфликтов в школе, можно проследить схожесть их конструктивного  разрешения. Обозначим его еще раз.</w:t>
      </w:r>
    </w:p>
    <w:p w:rsidR="00C377F4" w:rsidRPr="00C377F4" w:rsidRDefault="00C377F4" w:rsidP="00C377F4">
      <w:pPr>
        <w:numPr>
          <w:ilvl w:val="0"/>
          <w:numId w:val="4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Первое, что окажет пользу, когда проблема назрела, это </w:t>
      </w: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спокойствие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377F4" w:rsidRPr="00C377F4" w:rsidRDefault="00C377F4" w:rsidP="00C377F4">
      <w:pPr>
        <w:numPr>
          <w:ilvl w:val="0"/>
          <w:numId w:val="4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Второй момент — анализ ситуации </w:t>
      </w: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без превратности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377F4" w:rsidRPr="00C377F4" w:rsidRDefault="00C377F4" w:rsidP="00C377F4">
      <w:pPr>
        <w:numPr>
          <w:ilvl w:val="0"/>
          <w:numId w:val="4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Третьим важным пунктом является </w:t>
      </w: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открытый диалог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между конфликтующими сторонами, умение выслушать собеседника, спокойно изложить свой взгляд на проблему конфликта.</w:t>
      </w:r>
    </w:p>
    <w:p w:rsidR="00C377F4" w:rsidRPr="00C377F4" w:rsidRDefault="00C377F4" w:rsidP="00C377F4">
      <w:pPr>
        <w:numPr>
          <w:ilvl w:val="0"/>
          <w:numId w:val="4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Четвертое, что поможет прийти к нужному конструктивному итогу — </w:t>
      </w: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выявление общей цели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способов решения проблемы, позволяющих к этой цели </w:t>
      </w:r>
      <w:proofErr w:type="spellStart"/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придти</w:t>
      </w:r>
      <w:proofErr w:type="spellEnd"/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377F4" w:rsidRPr="00C377F4" w:rsidRDefault="00C377F4" w:rsidP="00C377F4">
      <w:pPr>
        <w:numPr>
          <w:ilvl w:val="0"/>
          <w:numId w:val="4"/>
        </w:numPr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Последним, пятым пунктом станут </w:t>
      </w: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выводы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которые помогут избежать ошибок общения и взаимодействия в будущем.</w:t>
      </w:r>
    </w:p>
    <w:p w:rsidR="00C377F4" w:rsidRPr="00C377F4" w:rsidRDefault="00C377F4" w:rsidP="00C377F4">
      <w:pPr>
        <w:spacing w:after="0" w:line="345" w:lineRule="atLeast"/>
        <w:jc w:val="both"/>
        <w:rPr>
          <w:rFonts w:ascii="Arial" w:eastAsia="Times New Roman" w:hAnsi="Arial" w:cs="Arial"/>
          <w:b/>
          <w:bCs/>
          <w:color w:val="173B51"/>
          <w:sz w:val="57"/>
          <w:szCs w:val="57"/>
          <w:lang w:eastAsia="ru-RU"/>
        </w:rPr>
      </w:pP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Итак, что же такое конфликт? Добро или зло? Ответы на эти вопросы кроются в способе решения напряженных ситуаций. </w:t>
      </w:r>
      <w:r w:rsidRPr="00C377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Отсутствие конфликтов в школе — явление практически невозможное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 решать их все равно придется. Конструктивное решение тянет за собой доверительные отношения и мир в классе, деструктивное — копит обиды и раздражение. Остановиться и подумать в тот момент, когда нахлынуло раздражение и гнев — важный момент в выборе своего пути разрешения конфликтных ситуаций.</w:t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37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31422A" w:rsidRDefault="0031422A"/>
    <w:sectPr w:rsidR="0031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7D77"/>
    <w:multiLevelType w:val="multilevel"/>
    <w:tmpl w:val="0AEA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96E8A"/>
    <w:multiLevelType w:val="multilevel"/>
    <w:tmpl w:val="D760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34D08"/>
    <w:multiLevelType w:val="multilevel"/>
    <w:tmpl w:val="EA24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C0720"/>
    <w:multiLevelType w:val="multilevel"/>
    <w:tmpl w:val="19FC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FB78C5"/>
    <w:multiLevelType w:val="multilevel"/>
    <w:tmpl w:val="C4F0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CA"/>
    <w:rsid w:val="002B5DCA"/>
    <w:rsid w:val="0031422A"/>
    <w:rsid w:val="00C377F4"/>
    <w:rsid w:val="00E3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5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43326">
                              <w:blockQuote w:val="1"/>
                              <w:marLeft w:val="375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992123">
                              <w:blockQuote w:val="1"/>
                              <w:marLeft w:val="375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35331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2738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</w:div>
                          </w:divsChild>
                        </w:div>
                        <w:div w:id="158629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452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71450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756478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90441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436130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45711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626137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33283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602866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25251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266328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72617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7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32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36" w:space="5" w:color="6EBB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48546">
                                  <w:marLeft w:val="9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48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40682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22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3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5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77799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13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16474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452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2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7486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4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62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03811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36211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3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72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15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81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0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24402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323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60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17675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04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64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22540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21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89769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37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69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74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87101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514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5472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27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16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10719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7131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33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2310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9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9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99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082936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818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3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35077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0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8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104839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353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1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00690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1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1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21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96547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100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66712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0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45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73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468122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28645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56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7725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1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2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8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29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69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5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32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27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6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90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808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4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61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70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4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02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5240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publ/72-1-0-26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gfg</dc:creator>
  <cp:lastModifiedBy>gfg</cp:lastModifiedBy>
  <cp:revision>2</cp:revision>
  <dcterms:created xsi:type="dcterms:W3CDTF">2023-06-22T21:10:00Z</dcterms:created>
  <dcterms:modified xsi:type="dcterms:W3CDTF">2023-06-22T21:10:00Z</dcterms:modified>
</cp:coreProperties>
</file>