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DC" w:rsidRPr="001047DC" w:rsidRDefault="001047DC" w:rsidP="00104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употребление спиртосодержащей и алкогольной продукции  несовершеннолетними</w:t>
      </w:r>
    </w:p>
    <w:p w:rsidR="001047DC" w:rsidRPr="005963D0" w:rsidRDefault="001047DC" w:rsidP="005963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>Меры административной ответственности совершеннолетних лиц за употребление спиртных напитков в общественных местах регламентирует статья 20.20 Кодекса Российской Федерации об административных правонарушениях (далее КоАП РФ), первая часть которой устанавливает, что за употребление алкогольной продукции в не предназначенных для этого местах, налагается штраф. Список мест, где запрещается распитие спиртных напитков несовершеннолетними и взрослыми, содержится в Федеральном законе от 22.11.1995 № 171-ФЗ и включает образовательные учреждения, общественный транспорт и остановки, рынки и массовые скопления людей, территории жилых зон (лифты, подъезды, парковки) и отдыха.</w:t>
      </w:r>
    </w:p>
    <w:p w:rsidR="001047DC" w:rsidRPr="005963D0" w:rsidRDefault="001047DC" w:rsidP="005963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>Когда употребление алкоголя в общественных местах осуществляется несовершеннолетними, не достигшими 16 лет, степень ответственности определяется на основании статьи 20.22 КоАП РФ. В данном случае ответственность по этой статье понесут родители или  иные законные представители несовершеннолетних в виде наложения административного штрафа  в размере от одной тысячи пятисот до двух тысяч рублей.</w:t>
      </w:r>
    </w:p>
    <w:p w:rsidR="001047DC" w:rsidRPr="005963D0" w:rsidRDefault="001047DC" w:rsidP="005963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родители нормально относятся к тому, что подросток употребляет спиртные напитки, а также самостоятельно побуждают его к этому (покупают, угощают например), за это их ждет суровое наказание. </w:t>
      </w:r>
      <w:proofErr w:type="gramStart"/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статье 6.10 КоАП  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5963D0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совершенное родителями или иными законными представителями несовершеннолетних,  а также лицами,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рублей.</w:t>
      </w:r>
      <w:proofErr w:type="gramEnd"/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В нашем городе распространены случаи, когда подростки просят незнакомых взрослых помочь приобрести для них алкогольную и  спиртосодержащую продукцию, аргументируя тем, что паспорт они, конечно же, забыли дома, а продавец не </w:t>
      </w:r>
      <w:proofErr w:type="gramStart"/>
      <w:r w:rsidRPr="005963D0">
        <w:rPr>
          <w:rFonts w:ascii="Times New Roman" w:hAnsi="Times New Roman" w:cs="Times New Roman"/>
          <w:sz w:val="24"/>
          <w:szCs w:val="24"/>
          <w:lang w:eastAsia="ru-RU"/>
        </w:rPr>
        <w:t>верит что им уже исполнилось</w:t>
      </w:r>
      <w:proofErr w:type="gramEnd"/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18 лет. Некоторые граждане идут на поводу у недобропорядочных несовершеннолетних, не понимая, что они также несут ответственность за вовлечение несовершеннолетнего в употребление алкогольной продукции (ст. 6.10 КоАП РФ), штраф за данное правонарушение предусмотрен в размере от 1500 до 3000 рублей. Не соглашайтесь на уговоры, потому что подростки, которые поступают подобным образом, чаще всего действительно являются несовершеннолетними. Подумайте, что такой же, как и вы «добрый» дяденька или тетенька в этот момент покупают вашему ребенку в магазине алкогольную продукцию.  Лицам, которые вместе с подростком употребляют алкогольную продукцию, придется заплатить административный штраф в размере от 1500 до 3000 рублей. Несовершеннолетние самостоятельно могут быть привлечены за нарушение административного  законодательства по достижении ими 16 лет. </w:t>
      </w:r>
      <w:proofErr w:type="gramStart"/>
      <w:r w:rsidRPr="005963D0">
        <w:rPr>
          <w:rFonts w:ascii="Times New Roman" w:hAnsi="Times New Roman" w:cs="Times New Roman"/>
          <w:sz w:val="24"/>
          <w:szCs w:val="24"/>
          <w:lang w:eastAsia="ru-RU"/>
        </w:rPr>
        <w:t>Если подросток или взрослый не распивает, а просто находится в общественных местах в состоянии алкогольного опьянения и при этом ведет себя асоциальным образом, его также ждет ответственность в виде штрафа на 500–1500 руб., а за употребление наркотических, психотропных и одурманивающих веществ несовершеннолетних ждет 15 суток под стражей или от 4 до 5 тыс. штрафа.</w:t>
      </w:r>
      <w:proofErr w:type="gramEnd"/>
    </w:p>
    <w:p w:rsidR="001047DC" w:rsidRPr="005963D0" w:rsidRDefault="001047DC" w:rsidP="005963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За вовлечение  несовершеннолетнего в систематическое употребление (распитие) алкогольной и спиртосодержащей продукции, одурманивающих веществ, в занятие бродяжничеством или попрошайничеством, совершенное лицом, достигшим восемнадцатилетнего возраста, статьей 151 Уголовного кодекса РФ (далее         УК РФ) предусмотрена уголовная ответственность, в том числе в виде лишения свободы на срок до 4 лет, те же деяния совершенные  родителем, педагогическим работником либо иным 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лицом, на которое законом возложены</w:t>
      </w:r>
      <w:proofErr w:type="gramEnd"/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по воспитанию несовершеннолетнего, максимальное наказание для данного круга лиц -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 Аналогичные деяния, совершенные с применением насилия или с угрозой его применения наказываются лишением свободы на срок от двух до шести лет с ограничением свободы на срок до двух лет либо без такового.</w:t>
      </w:r>
    </w:p>
    <w:p w:rsidR="001047DC" w:rsidRPr="005963D0" w:rsidRDefault="001047DC" w:rsidP="005963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>Статья 14.16 КоАП определяет порядок привлечения к ответственности лиц, нарушающих правила реализации алкогольной продукции. Продажа спиртного несовершеннолетним квалифицируется именно по этой статье. Если в магазине подростку будет продан алкоголь, наказание за правонарушение по КоАП понесут продавец, директор торговой точки, а также фирма или юридическое лицо. Размер взыскания зависит от статуса продавца:</w:t>
      </w:r>
    </w:p>
    <w:p w:rsidR="001047DC" w:rsidRPr="005963D0" w:rsidRDefault="005963D0" w:rsidP="005963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47DC" w:rsidRPr="005963D0">
        <w:rPr>
          <w:rFonts w:ascii="Times New Roman" w:hAnsi="Times New Roman" w:cs="Times New Roman"/>
          <w:sz w:val="24"/>
          <w:szCs w:val="24"/>
          <w:lang w:eastAsia="ru-RU"/>
        </w:rPr>
        <w:t>на граждан в размере от тридцати тысяч до пятидесяти тысяч рублей;</w:t>
      </w:r>
    </w:p>
    <w:p w:rsidR="001047DC" w:rsidRPr="005963D0" w:rsidRDefault="001047DC" w:rsidP="005963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963D0"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t>на должностных лиц - от ста тысяч до двухсот тысяч рублей;</w:t>
      </w:r>
    </w:p>
    <w:p w:rsidR="001047DC" w:rsidRPr="005963D0" w:rsidRDefault="005963D0" w:rsidP="005963D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47DC" w:rsidRPr="005963D0">
        <w:rPr>
          <w:rFonts w:ascii="Times New Roman" w:hAnsi="Times New Roman" w:cs="Times New Roman"/>
          <w:sz w:val="24"/>
          <w:szCs w:val="24"/>
          <w:lang w:eastAsia="ru-RU"/>
        </w:rPr>
        <w:t>на юридических лиц - от трехсот тысяч до пятисот тысяч рублей.</w:t>
      </w:r>
    </w:p>
    <w:p w:rsidR="001047DC" w:rsidRPr="005963D0" w:rsidRDefault="001047DC" w:rsidP="005963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Кроме административного наказания, за продажу алкоголя детям до 18 лет предусмотрена уголовная ответственность по ст. 151.1 УК РФ, в случае, если лицо неоднократно привлекали за подобное административное  правонарушение. </w:t>
      </w:r>
      <w:proofErr w:type="gramStart"/>
      <w:r w:rsidRPr="005963D0">
        <w:rPr>
          <w:rFonts w:ascii="Times New Roman" w:hAnsi="Times New Roman" w:cs="Times New Roman"/>
          <w:sz w:val="24"/>
          <w:szCs w:val="24"/>
          <w:lang w:eastAsia="ru-RU"/>
        </w:rPr>
        <w:t>Данных  лиц ждет наказание 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Чтобы не лишиться свободы и не получить крупный штраф, продавцам разрешено требовать от покупателей удостоверение личности или другой документ, способный подтвердить возраст.</w:t>
      </w:r>
    </w:p>
    <w:p w:rsidR="005963D0" w:rsidRPr="005963D0" w:rsidRDefault="005963D0" w:rsidP="005963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Статьей </w:t>
      </w:r>
      <w:r w:rsidRPr="005963D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3D0">
        <w:rPr>
          <w:rFonts w:ascii="Times New Roman" w:hAnsi="Times New Roman" w:cs="Times New Roman"/>
          <w:bCs/>
          <w:sz w:val="24"/>
          <w:szCs w:val="24"/>
          <w:lang w:eastAsia="ru-RU"/>
        </w:rPr>
        <w:t>35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КоАП РФ предусмотрена </w:t>
      </w:r>
      <w:r w:rsidRPr="005963D0">
        <w:rPr>
          <w:rFonts w:ascii="Times New Roman" w:hAnsi="Times New Roman" w:cs="Times New Roman"/>
          <w:bCs/>
          <w:sz w:val="24"/>
          <w:szCs w:val="24"/>
          <w:lang w:eastAsia="ru-RU"/>
        </w:rPr>
        <w:t>ответственность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3D0">
        <w:rPr>
          <w:rFonts w:ascii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или иных законных представителей несовершеннолетних (опекунов, попечителей, усыновителей) за неисполнение </w:t>
      </w:r>
      <w:r w:rsidRPr="005963D0">
        <w:rPr>
          <w:rFonts w:ascii="Times New Roman" w:hAnsi="Times New Roman" w:cs="Times New Roman"/>
          <w:bCs/>
          <w:sz w:val="24"/>
          <w:szCs w:val="24"/>
          <w:lang w:eastAsia="ru-RU"/>
        </w:rPr>
        <w:t>обязанностей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по содержанию и воспитанию детей. Данное правонарушение выражается в бездействии </w:t>
      </w:r>
      <w:r w:rsidRPr="005963D0">
        <w:rPr>
          <w:rFonts w:ascii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(или иных законных представителей), которые не исполняют либо ненадлежащим образом исполняют свои родительские </w:t>
      </w:r>
      <w:r w:rsidRPr="005963D0">
        <w:rPr>
          <w:rFonts w:ascii="Times New Roman" w:hAnsi="Times New Roman" w:cs="Times New Roman"/>
          <w:bCs/>
          <w:sz w:val="24"/>
          <w:szCs w:val="24"/>
          <w:lang w:eastAsia="ru-RU"/>
        </w:rPr>
        <w:t>обязанности</w:t>
      </w:r>
      <w:r w:rsidRPr="005963D0">
        <w:rPr>
          <w:rFonts w:ascii="Times New Roman" w:hAnsi="Times New Roman" w:cs="Times New Roman"/>
          <w:sz w:val="24"/>
          <w:szCs w:val="24"/>
          <w:lang w:eastAsia="ru-RU"/>
        </w:rPr>
        <w:t xml:space="preserve"> по отношению к детям.</w:t>
      </w:r>
    </w:p>
    <w:p w:rsidR="005963D0" w:rsidRPr="005963D0" w:rsidRDefault="005963D0" w:rsidP="005963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63D0">
        <w:rPr>
          <w:rFonts w:ascii="Times New Roman" w:hAnsi="Times New Roman" w:cs="Times New Roman"/>
          <w:sz w:val="24"/>
          <w:szCs w:val="24"/>
        </w:rPr>
        <w:t>З</w:t>
      </w:r>
      <w:r w:rsidRPr="005963D0">
        <w:rPr>
          <w:rFonts w:ascii="Times New Roman" w:hAnsi="Times New Roman" w:cs="Times New Roman"/>
          <w:sz w:val="24"/>
          <w:szCs w:val="24"/>
        </w:rPr>
        <w:t>а совершение правонарушений, предусмотренных ч. 1 ст. 5.35 КоАП РФ (за неисполнение или ненадлежащее исполнение родителями обязанностей по содержанию, воспитанию, обучению, защите прав и интересов несовершеннолетних) предусмотрено наказание в виде предупреждения или штрафа от 100 до 500 рублей.</w:t>
      </w:r>
    </w:p>
    <w:sectPr w:rsidR="005963D0" w:rsidRPr="0059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DC"/>
    <w:rsid w:val="001047DC"/>
    <w:rsid w:val="005963D0"/>
    <w:rsid w:val="005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047DC"/>
  </w:style>
  <w:style w:type="character" w:customStyle="1" w:styleId="feeds-pagenavigationtooltip">
    <w:name w:val="feeds-page__navigation_tooltip"/>
    <w:basedOn w:val="a0"/>
    <w:rsid w:val="001047DC"/>
  </w:style>
  <w:style w:type="paragraph" w:styleId="a4">
    <w:name w:val="No Spacing"/>
    <w:uiPriority w:val="1"/>
    <w:qFormat/>
    <w:rsid w:val="00596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047DC"/>
  </w:style>
  <w:style w:type="character" w:customStyle="1" w:styleId="feeds-pagenavigationtooltip">
    <w:name w:val="feeds-page__navigation_tooltip"/>
    <w:basedOn w:val="a0"/>
    <w:rsid w:val="001047DC"/>
  </w:style>
  <w:style w:type="paragraph" w:styleId="a4">
    <w:name w:val="No Spacing"/>
    <w:uiPriority w:val="1"/>
    <w:qFormat/>
    <w:rsid w:val="00596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949</Words>
  <Characters>5413</Characters>
  <Application>Microsoft Office Word</Application>
  <DocSecurity>0</DocSecurity>
  <Lines>45</Lines>
  <Paragraphs>12</Paragraphs>
  <ScaleCrop>false</ScaleCrop>
  <Company>diakov.net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2</cp:revision>
  <dcterms:created xsi:type="dcterms:W3CDTF">2022-08-30T08:38:00Z</dcterms:created>
  <dcterms:modified xsi:type="dcterms:W3CDTF">2022-08-30T13:08:00Z</dcterms:modified>
</cp:coreProperties>
</file>